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9D1364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1364">
        <w:rPr>
          <w:rFonts w:ascii="Times New Roman" w:hAnsi="Times New Roman"/>
          <w:b/>
          <w:sz w:val="24"/>
          <w:szCs w:val="24"/>
          <w:u w:val="single"/>
        </w:rPr>
        <w:t>Monday,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5</w:t>
      </w:r>
      <w:r w:rsidRPr="009D1364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054A03" w:rsidRPr="001E0332" w:rsidRDefault="00054A03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054A03" w:rsidRPr="009D1364" w:rsidRDefault="00CF7062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54A03" w:rsidRPr="009D136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 w:rsidR="004B48B7" w:rsidRPr="009D1364">
        <w:rPr>
          <w:rFonts w:ascii="Times New Roman" w:hAnsi="Times New Roman" w:cs="Times New Roman"/>
          <w:sz w:val="20"/>
          <w:szCs w:val="20"/>
        </w:rPr>
        <w:tab/>
      </w:r>
      <w:r w:rsidR="00054A03" w:rsidRPr="009D1364">
        <w:rPr>
          <w:rFonts w:ascii="Times New Roman" w:hAnsi="Times New Roman" w:cs="Times New Roman"/>
          <w:sz w:val="20"/>
          <w:szCs w:val="20"/>
        </w:rPr>
        <w:t>Opening</w:t>
      </w:r>
      <w:r w:rsidR="00C152CD" w:rsidRPr="009D1364">
        <w:rPr>
          <w:rFonts w:ascii="Times New Roman" w:hAnsi="Times New Roman" w:cs="Times New Roman"/>
          <w:sz w:val="20"/>
          <w:szCs w:val="20"/>
        </w:rPr>
        <w:t xml:space="preserve"> of the conference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771D97" w:rsidRPr="009D1364" w:rsidRDefault="00CE26E3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Invite</w:t>
      </w:r>
      <w:r w:rsidR="005A6BE6" w:rsidRPr="009D1364">
        <w:rPr>
          <w:rFonts w:ascii="Times New Roman" w:hAnsi="Times New Roman" w:cs="Times New Roman"/>
          <w:b/>
          <w:sz w:val="20"/>
          <w:szCs w:val="20"/>
        </w:rPr>
        <w:t>d lecture</w:t>
      </w:r>
      <w:r w:rsidR="005A6BE6" w:rsidRPr="009D1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4A03" w:rsidRPr="009D1364" w:rsidRDefault="00054A03" w:rsidP="004B211A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4B211A">
        <w:rPr>
          <w:rFonts w:ascii="Times New Roman" w:eastAsia="SFTI1200" w:hAnsi="Times New Roman" w:cs="Times New Roman"/>
          <w:sz w:val="20"/>
          <w:szCs w:val="20"/>
        </w:rPr>
        <w:t>9.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15</w:t>
      </w:r>
      <w:r w:rsidRPr="004B211A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10</w:t>
      </w:r>
      <w:r w:rsidRPr="004B211A">
        <w:rPr>
          <w:rFonts w:ascii="Times New Roman" w:eastAsia="SFTI1200" w:hAnsi="Times New Roman" w:cs="Times New Roman"/>
          <w:sz w:val="20"/>
          <w:szCs w:val="20"/>
        </w:rPr>
        <w:t>.</w:t>
      </w:r>
      <w:r w:rsidR="00CF7062" w:rsidRPr="004B211A">
        <w:rPr>
          <w:rFonts w:ascii="Times New Roman" w:eastAsia="SFTI1200" w:hAnsi="Times New Roman" w:cs="Times New Roman"/>
          <w:sz w:val="20"/>
          <w:szCs w:val="20"/>
        </w:rPr>
        <w:t>1</w:t>
      </w:r>
      <w:r w:rsidRPr="004B211A">
        <w:rPr>
          <w:rFonts w:ascii="Times New Roman" w:eastAsia="SFTI1200" w:hAnsi="Times New Roman" w:cs="Times New Roman"/>
          <w:sz w:val="20"/>
          <w:szCs w:val="20"/>
        </w:rPr>
        <w:t>5</w:t>
      </w:r>
      <w:r w:rsidR="001E0332" w:rsidRPr="004B211A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CB4B89">
        <w:rPr>
          <w:rFonts w:ascii="Times New Roman" w:eastAsia="SFTI1200" w:hAnsi="Times New Roman" w:cs="Times New Roman"/>
          <w:sz w:val="20"/>
          <w:szCs w:val="20"/>
        </w:rPr>
        <w:t>Dubois D.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>, P</w:t>
      </w:r>
      <w:r w:rsidR="004B211A">
        <w:rPr>
          <w:rFonts w:ascii="Times New Roman" w:eastAsia="SFTI1200" w:hAnsi="Times New Roman" w:cs="Times New Roman"/>
          <w:sz w:val="20"/>
          <w:szCs w:val="20"/>
        </w:rPr>
        <w:t>rade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4B211A">
        <w:rPr>
          <w:rFonts w:ascii="Times New Roman" w:eastAsia="SFTI1200" w:hAnsi="Times New Roman" w:cs="Times New Roman"/>
          <w:sz w:val="20"/>
          <w:szCs w:val="20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>, R</w:t>
      </w:r>
      <w:r w:rsidR="004B211A">
        <w:rPr>
          <w:rFonts w:ascii="Times New Roman" w:eastAsia="SFTI1200" w:hAnsi="Times New Roman" w:cs="Times New Roman"/>
          <w:sz w:val="20"/>
          <w:szCs w:val="20"/>
        </w:rPr>
        <w:t>ico</w:t>
      </w:r>
      <w:r w:rsidR="004B211A" w:rsidRPr="004B211A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4B211A">
        <w:rPr>
          <w:rFonts w:ascii="Times New Roman" w:eastAsia="SFTI1200" w:hAnsi="Times New Roman" w:cs="Times New Roman"/>
          <w:sz w:val="20"/>
          <w:szCs w:val="20"/>
        </w:rPr>
        <w:t xml:space="preserve">.: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</w:rPr>
        <w:t>Qualitative capacities and variants of Sugeno integrals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4B211A" w:rsidRPr="009D1364" w:rsidRDefault="00CF7062" w:rsidP="004B21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9D1364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="00054A03" w:rsidRPr="009D1364">
        <w:rPr>
          <w:rFonts w:ascii="Times New Roman" w:eastAsia="SFTI1200" w:hAnsi="Times New Roman" w:cs="Times New Roman"/>
          <w:sz w:val="20"/>
          <w:szCs w:val="20"/>
        </w:rPr>
        <w:t>5 – 10.</w:t>
      </w:r>
      <w:r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="001E0332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9D1364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9E16BE" w:rsidRPr="009D1364" w:rsidRDefault="009E16BE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A1D86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hAnsi="Times New Roman" w:cs="Times New Roman"/>
          <w:b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10.</w:t>
      </w:r>
      <w:r w:rsidR="00CF7062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 xml:space="preserve"> – 1</w:t>
      </w:r>
      <w:r w:rsidR="00CF7062">
        <w:rPr>
          <w:rFonts w:ascii="Times New Roman" w:hAnsi="Times New Roman" w:cs="Times New Roman"/>
          <w:b/>
          <w:sz w:val="20"/>
          <w:szCs w:val="20"/>
        </w:rPr>
        <w:t>1</w:t>
      </w:r>
      <w:r w:rsidRPr="009D1364">
        <w:rPr>
          <w:rFonts w:ascii="Times New Roman" w:hAnsi="Times New Roman" w:cs="Times New Roman"/>
          <w:b/>
          <w:sz w:val="20"/>
          <w:szCs w:val="20"/>
        </w:rPr>
        <w:t>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CF7062">
        <w:rPr>
          <w:rFonts w:ascii="Times New Roman" w:hAnsi="Times New Roman" w:cs="Times New Roman"/>
          <w:b/>
          <w:sz w:val="20"/>
          <w:szCs w:val="20"/>
        </w:rPr>
        <w:t>5</w:t>
      </w:r>
      <w:r w:rsidR="001E0332" w:rsidRPr="009D1364">
        <w:rPr>
          <w:rFonts w:ascii="Times New Roman" w:hAnsi="Times New Roman" w:cs="Times New Roman"/>
          <w:b/>
          <w:sz w:val="20"/>
          <w:szCs w:val="20"/>
        </w:rPr>
        <w:tab/>
      </w:r>
      <w:r w:rsidRPr="009D1364">
        <w:rPr>
          <w:rFonts w:ascii="Times New Roman" w:hAnsi="Times New Roman" w:cs="Times New Roman"/>
          <w:b/>
          <w:sz w:val="20"/>
          <w:szCs w:val="20"/>
        </w:rPr>
        <w:t>Contributed lectures</w:t>
      </w:r>
      <w:r w:rsidR="005A6BE6" w:rsidRPr="009D1364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 (devoted to the memory of Siegfried </w:t>
      </w:r>
      <w:proofErr w:type="spellStart"/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Gottwald</w:t>
      </w:r>
      <w:proofErr w:type="spellEnd"/>
      <w:r w:rsidR="004B211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)</w:t>
      </w:r>
    </w:p>
    <w:p w:rsidR="009A1D86" w:rsidRPr="004B211A" w:rsidRDefault="004B48B7" w:rsidP="004B211A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Perfilieva</w:t>
      </w:r>
      <w:proofErr w:type="spellEnd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I.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V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ajgl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S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ussner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P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Autoregressive FRE and fuzzy associative memories</w:t>
      </w:r>
    </w:p>
    <w:p w:rsidR="009A1D86" w:rsidRPr="004B211A" w:rsidRDefault="004B48B7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Murinov</w:t>
      </w:r>
      <w:proofErr w:type="spellEnd"/>
      <w:r w:rsidR="004B211A" w:rsidRPr="00CB4B89">
        <w:rPr>
          <w:rFonts w:ascii="Times New Roman" w:eastAsia="SFTI1200" w:hAnsi="Times New Roman" w:cs="Times New Roman"/>
          <w:sz w:val="20"/>
          <w:szCs w:val="20"/>
        </w:rPr>
        <w:t>á</w:t>
      </w:r>
      <w:r w:rsidR="004B211A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P</w:t>
      </w:r>
      <w:r w:rsidR="004B211A" w:rsidRPr="0043527B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>N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ovák</w:t>
      </w:r>
      <w:proofErr w:type="spellEnd"/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V</w:t>
      </w:r>
      <w:r w:rsidR="004B211A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4B211A" w:rsidRPr="004B211A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Generalized logical hexagon in fuzzy natural logic</w:t>
      </w:r>
    </w:p>
    <w:p w:rsidR="009A1D86" w:rsidRPr="00974240" w:rsidRDefault="004B48B7" w:rsidP="00974240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74240">
        <w:rPr>
          <w:rFonts w:ascii="Times New Roman" w:eastAsia="SFTI1200" w:hAnsi="Times New Roman" w:cs="Times New Roman"/>
          <w:sz w:val="20"/>
          <w:szCs w:val="20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74240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</w:rPr>
        <w:t>4</w:t>
      </w:r>
      <w:r w:rsidR="00CF7062" w:rsidRPr="00974240">
        <w:rPr>
          <w:rFonts w:ascii="Times New Roman" w:eastAsia="SFTI1200" w:hAnsi="Times New Roman" w:cs="Times New Roman"/>
          <w:sz w:val="20"/>
          <w:szCs w:val="20"/>
        </w:rPr>
        <w:t>5</w:t>
      </w:r>
      <w:r w:rsidRPr="00974240">
        <w:rPr>
          <w:rFonts w:ascii="Times New Roman" w:eastAsia="SFTI1200" w:hAnsi="Times New Roman" w:cs="Times New Roman"/>
          <w:sz w:val="20"/>
          <w:szCs w:val="20"/>
        </w:rPr>
        <w:tab/>
      </w:r>
      <w:r w:rsidR="004B211A" w:rsidRPr="00CB4B89">
        <w:rPr>
          <w:rFonts w:ascii="Times New Roman" w:eastAsia="SFTI1200" w:hAnsi="Times New Roman" w:cs="Times New Roman"/>
          <w:sz w:val="20"/>
          <w:szCs w:val="20"/>
        </w:rPr>
        <w:t>Petrík M.</w:t>
      </w:r>
      <w:r w:rsidR="004B211A" w:rsidRPr="00974240">
        <w:rPr>
          <w:rFonts w:ascii="Times New Roman" w:eastAsia="SFTI1200" w:hAnsi="Times New Roman" w:cs="Times New Roman"/>
          <w:sz w:val="20"/>
          <w:szCs w:val="20"/>
        </w:rPr>
        <w:t>, Sarkoci P</w:t>
      </w:r>
      <w:r w:rsidR="00974240" w:rsidRPr="00974240">
        <w:rPr>
          <w:rFonts w:ascii="Times New Roman" w:eastAsia="SFTI1200" w:hAnsi="Times New Roman" w:cs="Times New Roman"/>
          <w:sz w:val="20"/>
          <w:szCs w:val="20"/>
        </w:rPr>
        <w:t>.</w:t>
      </w:r>
      <w:r w:rsidR="004B211A" w:rsidRPr="0097424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B211A" w:rsidRPr="0024297C">
        <w:rPr>
          <w:rFonts w:ascii="Times New Roman" w:eastAsia="SFTI1200" w:hAnsi="Times New Roman" w:cs="Times New Roman"/>
          <w:i/>
          <w:sz w:val="20"/>
          <w:szCs w:val="20"/>
        </w:rPr>
        <w:t>Constructive characterization of certain triangular subnorms</w:t>
      </w:r>
    </w:p>
    <w:p w:rsidR="00771D97" w:rsidRPr="009D1364" w:rsidRDefault="009A1D8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74240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 B</w:t>
      </w:r>
    </w:p>
    <w:p w:rsidR="00CF7062" w:rsidRPr="00974240" w:rsidRDefault="00CF7062" w:rsidP="00974240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Bohdalová</w:t>
      </w:r>
      <w:proofErr w:type="spellEnd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B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ohdal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Forecasting of financial time series using fuzzy ARMA approach</w:t>
      </w:r>
    </w:p>
    <w:p w:rsidR="00CF7062" w:rsidRPr="00974240" w:rsidRDefault="00CF7062" w:rsidP="009742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H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olčapek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Nguyen L.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Suppression of periodicities in time series using fuzzy transform of higher degree</w:t>
      </w:r>
    </w:p>
    <w:p w:rsidR="00CF7062" w:rsidRPr="00974240" w:rsidRDefault="00CF7062" w:rsidP="00974240">
      <w:pPr>
        <w:autoSpaceDE w:val="0"/>
        <w:autoSpaceDN w:val="0"/>
        <w:adjustRightInd w:val="0"/>
        <w:spacing w:after="120" w:line="240" w:lineRule="auto"/>
        <w:ind w:left="1412" w:hanging="1412"/>
        <w:rPr>
          <w:rFonts w:ascii="Times New Roman" w:eastAsia="SFTI1200" w:hAnsi="Times New Roman" w:cs="Times New Roman"/>
          <w:sz w:val="20"/>
          <w:szCs w:val="20"/>
        </w:rPr>
      </w:pP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S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z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>ő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keová</w:t>
      </w:r>
      <w:proofErr w:type="spellEnd"/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D</w:t>
      </w:r>
      <w:r w:rsidR="00974240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Bohdalová</w:t>
      </w:r>
      <w:proofErr w:type="spellEnd"/>
      <w:r w:rsidR="00974240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974240" w:rsidRPr="00974240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 xml:space="preserve">Models for monthly water discharge time series with a Markov </w:t>
      </w:r>
      <w:r w:rsidR="00974240" w:rsidRPr="0024297C">
        <w:rPr>
          <w:rFonts w:ascii="Times New Roman" w:eastAsia="SFTI1200" w:hAnsi="Times New Roman" w:cs="Times New Roman"/>
          <w:i/>
          <w:sz w:val="20"/>
          <w:szCs w:val="20"/>
        </w:rPr>
        <w:t>switching model</w:t>
      </w:r>
    </w:p>
    <w:p w:rsidR="00771D97" w:rsidRPr="009D1364" w:rsidRDefault="00152ED5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CF7062" w:rsidRPr="00532577" w:rsidRDefault="00CF7062" w:rsidP="00CF70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10.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Frič</w:t>
      </w:r>
      <w:proofErr w:type="spellEnd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P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apčo</w:t>
      </w:r>
      <w:proofErr w:type="spellEnd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53257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From classical to fuzzy probability I</w:t>
      </w:r>
    </w:p>
    <w:p w:rsidR="00532577" w:rsidRPr="00532577" w:rsidRDefault="00CF7062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1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.0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F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rič</w:t>
      </w:r>
      <w:proofErr w:type="spellEnd"/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R</w:t>
      </w:r>
      <w:r w:rsidR="00532577">
        <w:rPr>
          <w:rFonts w:ascii="Times New Roman" w:eastAsia="SFTI1200" w:hAnsi="Times New Roman" w:cs="Times New Roman"/>
          <w:sz w:val="20"/>
          <w:szCs w:val="20"/>
          <w:lang w:val="en-US"/>
        </w:rPr>
        <w:t>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>,</w:t>
      </w:r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Papčo</w:t>
      </w:r>
      <w:proofErr w:type="spellEnd"/>
      <w:r w:rsidR="0053257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M.</w:t>
      </w:r>
      <w:r w:rsidR="00532577" w:rsidRPr="0053257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r w:rsidR="0053257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From classical to fuzzy probability II</w:t>
      </w:r>
    </w:p>
    <w:p w:rsidR="00CF7062" w:rsidRPr="00E26E17" w:rsidRDefault="00CF7062" w:rsidP="00CF70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>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– 11.</w:t>
      </w:r>
      <w:r w:rsidR="003006B6">
        <w:rPr>
          <w:rFonts w:ascii="Times New Roman" w:eastAsia="SFTI1200" w:hAnsi="Times New Roman" w:cs="Times New Roman"/>
          <w:sz w:val="20"/>
          <w:szCs w:val="20"/>
          <w:lang w:val="en-US"/>
        </w:rPr>
        <w:t>4</w:t>
      </w:r>
      <w:r>
        <w:rPr>
          <w:rFonts w:ascii="Times New Roman" w:eastAsia="SFTI1200" w:hAnsi="Times New Roman" w:cs="Times New Roman"/>
          <w:sz w:val="20"/>
          <w:szCs w:val="20"/>
          <w:lang w:val="en-US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  <w:lang w:val="en-US"/>
        </w:rPr>
        <w:tab/>
      </w:r>
      <w:proofErr w:type="spellStart"/>
      <w:r w:rsidR="00E26E1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>Považan</w:t>
      </w:r>
      <w:proofErr w:type="spellEnd"/>
      <w:r w:rsidR="00E26E17" w:rsidRPr="00CB4B89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 J.</w:t>
      </w:r>
      <w:r w:rsidR="00E26E17" w:rsidRPr="00E26E17">
        <w:rPr>
          <w:rFonts w:ascii="Times New Roman" w:eastAsia="SFTI1200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Ergodic</w:t>
      </w:r>
      <w:proofErr w:type="spellEnd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 xml:space="preserve"> theorem on A-</w:t>
      </w:r>
      <w:proofErr w:type="spellStart"/>
      <w:r w:rsidR="00E26E17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posets</w:t>
      </w:r>
      <w:proofErr w:type="spellEnd"/>
    </w:p>
    <w:p w:rsidR="00914016" w:rsidRPr="00E26E17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  <w:lang w:val="en-US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F047CF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CF7062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E16D5B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F047CF" w:rsidRPr="009D1364" w:rsidRDefault="00F047CF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9D1364" w:rsidRDefault="005A6BE6" w:rsidP="009D136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hAnsi="Times New Roman" w:cs="Times New Roman"/>
          <w:b/>
          <w:sz w:val="20"/>
          <w:szCs w:val="20"/>
        </w:rPr>
        <w:t>16.</w:t>
      </w:r>
      <w:r w:rsidR="00CF7062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 xml:space="preserve"> – 17.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CF7062">
        <w:rPr>
          <w:rFonts w:ascii="Times New Roman" w:hAnsi="Times New Roman" w:cs="Times New Roman"/>
          <w:b/>
          <w:sz w:val="20"/>
          <w:szCs w:val="20"/>
        </w:rPr>
        <w:t>5</w:t>
      </w:r>
      <w:r w:rsidRPr="009D1364">
        <w:rPr>
          <w:rFonts w:ascii="Times New Roman" w:hAnsi="Times New Roman" w:cs="Times New Roman"/>
          <w:b/>
          <w:sz w:val="20"/>
          <w:szCs w:val="20"/>
        </w:rPr>
        <w:tab/>
        <w:t>Contributed lectures II</w:t>
      </w:r>
    </w:p>
    <w:p w:rsidR="00771D97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A</w:t>
      </w:r>
    </w:p>
    <w:p w:rsidR="00914016" w:rsidRPr="00E26E17" w:rsidRDefault="00E16D5B" w:rsidP="00E26E17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 w:rsidR="00CF7062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 w:rsidR="00CF7062"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E26E17" w:rsidRPr="00CB4B89">
        <w:rPr>
          <w:rFonts w:ascii="Times New Roman" w:eastAsia="SFTI1200" w:hAnsi="Times New Roman" w:cs="Times New Roman"/>
          <w:sz w:val="20"/>
          <w:szCs w:val="20"/>
        </w:rPr>
        <w:t>Hoďáková P.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P</w:t>
      </w:r>
      <w:r w:rsidR="00E26E17">
        <w:rPr>
          <w:rFonts w:ascii="Times New Roman" w:eastAsia="SFTI1200" w:hAnsi="Times New Roman" w:cs="Times New Roman"/>
          <w:sz w:val="20"/>
          <w:szCs w:val="20"/>
        </w:rPr>
        <w:t>erfilieva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V</w:t>
      </w:r>
      <w:r w:rsidR="00E26E17">
        <w:rPr>
          <w:rFonts w:ascii="Times New Roman" w:eastAsia="SFTI1200" w:hAnsi="Times New Roman" w:cs="Times New Roman"/>
          <w:sz w:val="20"/>
          <w:szCs w:val="20"/>
        </w:rPr>
        <w:t>alášek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E26E17" w:rsidRPr="0024297C">
        <w:rPr>
          <w:rFonts w:ascii="Times New Roman" w:eastAsia="SFTI1200" w:hAnsi="Times New Roman" w:cs="Times New Roman"/>
          <w:i/>
          <w:sz w:val="20"/>
          <w:szCs w:val="20"/>
        </w:rPr>
        <w:t>F-transform based numerical methods for solving boundary value problems</w:t>
      </w:r>
    </w:p>
    <w:p w:rsidR="00914016" w:rsidRPr="009D1364" w:rsidRDefault="00E16D5B" w:rsidP="00E26E17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 w:rsidR="00CF7062"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E26E17" w:rsidRPr="00CB4B89">
        <w:rPr>
          <w:rFonts w:ascii="Times New Roman" w:eastAsia="SFTI1200" w:hAnsi="Times New Roman" w:cs="Times New Roman"/>
          <w:sz w:val="20"/>
          <w:szCs w:val="20"/>
        </w:rPr>
        <w:t>Kokainis M.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, A</w:t>
      </w:r>
      <w:r w:rsidR="00E26E17">
        <w:rPr>
          <w:rFonts w:ascii="Times New Roman" w:eastAsia="SFTI1200" w:hAnsi="Times New Roman" w:cs="Times New Roman"/>
          <w:sz w:val="20"/>
          <w:szCs w:val="20"/>
        </w:rPr>
        <w:t xml:space="preserve">smuss 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>S</w:t>
      </w:r>
      <w:r w:rsidR="00E26E17">
        <w:rPr>
          <w:rFonts w:ascii="Times New Roman" w:eastAsia="SFTI1200" w:hAnsi="Times New Roman" w:cs="Times New Roman"/>
          <w:sz w:val="20"/>
          <w:szCs w:val="20"/>
        </w:rPr>
        <w:t>.</w:t>
      </w:r>
      <w:r w:rsidR="00E26E17" w:rsidRPr="00E26E17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E26E17" w:rsidRPr="0024297C">
        <w:rPr>
          <w:rFonts w:ascii="Times New Roman" w:eastAsia="SFTI1200" w:hAnsi="Times New Roman" w:cs="Times New Roman"/>
          <w:i/>
          <w:sz w:val="20"/>
          <w:szCs w:val="20"/>
        </w:rPr>
        <w:t>Approximation properties of discrete higher degree F-transforms based on B-splines</w:t>
      </w:r>
    </w:p>
    <w:p w:rsidR="00914016" w:rsidRPr="009D1364" w:rsidRDefault="00E16D5B" w:rsidP="004D1E0C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 w:rsidR="003006B6"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 w:rsidR="003006B6">
        <w:rPr>
          <w:rFonts w:ascii="Times New Roman" w:eastAsia="SFTI1200" w:hAnsi="Times New Roman" w:cs="Times New Roman"/>
          <w:sz w:val="20"/>
          <w:szCs w:val="20"/>
        </w:rPr>
        <w:t>4</w:t>
      </w:r>
      <w:r w:rsidR="00CF7062"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S</w:t>
      </w:r>
      <w:r w:rsidR="004D1E0C">
        <w:rPr>
          <w:rFonts w:ascii="Times New Roman" w:eastAsia="SFTI1200" w:hAnsi="Times New Roman" w:cs="Times New Roman"/>
          <w:sz w:val="20"/>
          <w:szCs w:val="20"/>
        </w:rPr>
        <w:t>chuster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T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Sussner P.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P</w:t>
      </w:r>
      <w:r w:rsidR="004D1E0C">
        <w:rPr>
          <w:rFonts w:ascii="Times New Roman" w:eastAsia="SFTI1200" w:hAnsi="Times New Roman" w:cs="Times New Roman"/>
          <w:sz w:val="20"/>
          <w:szCs w:val="20"/>
        </w:rPr>
        <w:t>erfilieva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Combining a fuzzy impulse noise detector with the median and the fuzzy transform for image noise removal</w:t>
      </w: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B</w:t>
      </w:r>
    </w:p>
    <w:p w:rsidR="003006B6" w:rsidRPr="004D1E0C" w:rsidRDefault="003006B6" w:rsidP="004D1E0C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Stajner-Papuga I.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G</w:t>
      </w:r>
      <w:r w:rsidR="004D1E0C">
        <w:rPr>
          <w:rFonts w:ascii="Times New Roman" w:eastAsia="SFTI1200" w:hAnsi="Times New Roman" w:cs="Times New Roman"/>
          <w:sz w:val="20"/>
          <w:szCs w:val="20"/>
        </w:rPr>
        <w:t>ruji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ć G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On interval-valued estimations for fuzzy quantities based on monotone set functions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Stupňanová A.: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Copula-based arithmetics of fuzzy numbers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4D1E0C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Helbin P.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B</w:t>
      </w:r>
      <w:r w:rsidR="004D1E0C">
        <w:rPr>
          <w:rFonts w:ascii="Times New Roman" w:eastAsia="SFTI1200" w:hAnsi="Times New Roman" w:cs="Times New Roman"/>
          <w:sz w:val="20"/>
          <w:szCs w:val="20"/>
        </w:rPr>
        <w:t>aczy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ń</w:t>
      </w:r>
      <w:r w:rsidR="004D1E0C">
        <w:rPr>
          <w:rFonts w:ascii="Times New Roman" w:eastAsia="SFTI1200" w:hAnsi="Times New Roman" w:cs="Times New Roman"/>
          <w:sz w:val="20"/>
          <w:szCs w:val="20"/>
        </w:rPr>
        <w:t>ski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>, M</w:t>
      </w:r>
      <w:r w:rsidR="004D1E0C">
        <w:rPr>
          <w:rFonts w:ascii="Times New Roman" w:eastAsia="SFTI1200" w:hAnsi="Times New Roman" w:cs="Times New Roman"/>
          <w:sz w:val="20"/>
          <w:szCs w:val="20"/>
        </w:rPr>
        <w:t>esiar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4D1E0C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4D1E0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The fuzzy implications generated from copulas</w:t>
      </w:r>
    </w:p>
    <w:p w:rsidR="00152ED5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</w:t>
      </w:r>
      <w:r w:rsidRPr="009D1364">
        <w:rPr>
          <w:rFonts w:ascii="Times New Roman" w:eastAsia="SFTI1200" w:hAnsi="Times New Roman" w:cs="Times New Roman"/>
          <w:b/>
          <w:sz w:val="20"/>
          <w:szCs w:val="20"/>
        </w:rPr>
        <w:t xml:space="preserve"> C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J</w:t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enča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CB4B89">
        <w:rPr>
          <w:rFonts w:ascii="Times New Roman" w:eastAsia="SFTI1200" w:hAnsi="Times New Roman" w:cs="Times New Roman"/>
          <w:sz w:val="20"/>
          <w:szCs w:val="20"/>
        </w:rPr>
        <w:t>,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74434B">
        <w:rPr>
          <w:rFonts w:ascii="Times New Roman" w:eastAsia="SFTI1200" w:hAnsi="Times New Roman" w:cs="Times New Roman"/>
          <w:sz w:val="20"/>
          <w:szCs w:val="20"/>
        </w:rPr>
        <w:t>enčová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4D1E0C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4D1E0C" w:rsidRPr="0024297C">
        <w:rPr>
          <w:rFonts w:ascii="Times New Roman" w:eastAsia="SFTI1200" w:hAnsi="Times New Roman" w:cs="Times New Roman"/>
          <w:i/>
          <w:sz w:val="20"/>
          <w:szCs w:val="20"/>
        </w:rPr>
        <w:t>Partial semigroups and semicategories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 xml:space="preserve">Holčapek M.: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Quotient many identities groups: a general definition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74434B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CB4B89">
        <w:rPr>
          <w:rFonts w:ascii="Times New Roman" w:eastAsia="SFTI1200" w:hAnsi="Times New Roman" w:cs="Times New Roman"/>
          <w:sz w:val="20"/>
          <w:szCs w:val="20"/>
        </w:rPr>
        <w:t>Paseka J.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C</w:t>
      </w:r>
      <w:r w:rsidR="0074434B">
        <w:rPr>
          <w:rFonts w:ascii="Times New Roman" w:eastAsia="SFTI1200" w:hAnsi="Times New Roman" w:cs="Times New Roman"/>
          <w:sz w:val="20"/>
          <w:szCs w:val="20"/>
        </w:rPr>
        <w:t>hajda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I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Tense operators on De Morgan posets</w:t>
      </w:r>
    </w:p>
    <w:p w:rsidR="009D1364" w:rsidRPr="009D1364" w:rsidRDefault="009D1364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9D1364" w:rsidRDefault="00914016" w:rsidP="009D13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18.</w:t>
      </w:r>
      <w:r w:rsidR="00CF7062">
        <w:rPr>
          <w:rFonts w:ascii="Times New Roman" w:eastAsia="SFTI1200" w:hAnsi="Times New Roman" w:cs="Times New Roman"/>
          <w:sz w:val="20"/>
          <w:szCs w:val="20"/>
        </w:rPr>
        <w:t>0</w:t>
      </w:r>
      <w:r w:rsidRPr="009D1364">
        <w:rPr>
          <w:rFonts w:ascii="Times New Roman" w:eastAsia="SFTI1200" w:hAnsi="Times New Roman" w:cs="Times New Roman"/>
          <w:sz w:val="20"/>
          <w:szCs w:val="20"/>
        </w:rPr>
        <w:t>0</w:t>
      </w:r>
      <w:r w:rsidR="008B1840"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Pr="009D1364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CF7062" w:rsidRDefault="00CF7062">
      <w:pPr>
        <w:rPr>
          <w:rFonts w:ascii="Times New Roman" w:eastAsia="SFTI1200" w:hAnsi="Times New Roman" w:cs="Times New Roman"/>
          <w:sz w:val="20"/>
          <w:szCs w:val="20"/>
          <w:lang w:val="en-US"/>
        </w:rPr>
      </w:pPr>
      <w:r>
        <w:rPr>
          <w:rFonts w:ascii="Times New Roman" w:eastAsia="SFTI1200" w:hAnsi="Times New Roman" w:cs="Times New Roman"/>
          <w:sz w:val="20"/>
          <w:szCs w:val="20"/>
          <w:lang w:val="en-US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Tuesday,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9E16BE" w:rsidRPr="009E16BE" w:rsidRDefault="009E16BE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1D97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 w:cs="Times New Roman"/>
          <w:b/>
          <w:sz w:val="20"/>
          <w:szCs w:val="20"/>
        </w:rPr>
        <w:t>ted lecture</w:t>
      </w:r>
    </w:p>
    <w:p w:rsidR="00434ADB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G</w:t>
      </w:r>
      <w:r w:rsidR="0074434B">
        <w:rPr>
          <w:rFonts w:ascii="Times New Roman" w:eastAsia="SFTI1200" w:hAnsi="Times New Roman" w:cs="Times New Roman"/>
          <w:sz w:val="20"/>
          <w:szCs w:val="20"/>
        </w:rPr>
        <w:t>reco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Multiple criteria hierarchy process with non-additive integrals</w:t>
      </w:r>
    </w:p>
    <w:p w:rsidR="00D94B59" w:rsidRPr="00F73FDD" w:rsidRDefault="00D94B59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434ADB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A1D8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10.</w:t>
      </w:r>
      <w:r w:rsidR="003006B6">
        <w:rPr>
          <w:rFonts w:ascii="Times New Roman" w:hAnsi="Times New Roman" w:cs="Times New Roman"/>
          <w:b/>
          <w:sz w:val="20"/>
          <w:szCs w:val="20"/>
        </w:rPr>
        <w:t>30</w:t>
      </w:r>
      <w:r w:rsidRPr="00F73FDD">
        <w:rPr>
          <w:rFonts w:ascii="Times New Roman" w:hAnsi="Times New Roman" w:cs="Times New Roman"/>
          <w:b/>
          <w:sz w:val="20"/>
          <w:szCs w:val="20"/>
        </w:rPr>
        <w:t xml:space="preserve"> – 11.5</w:t>
      </w:r>
      <w:r w:rsidR="003006B6">
        <w:rPr>
          <w:rFonts w:ascii="Times New Roman" w:hAnsi="Times New Roman" w:cs="Times New Roman"/>
          <w:b/>
          <w:sz w:val="20"/>
          <w:szCs w:val="20"/>
        </w:rPr>
        <w:t>0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  <w:t>Contributed lectures I</w:t>
      </w:r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9A1D86" w:rsidRPr="00F73FDD" w:rsidRDefault="00434ADB" w:rsidP="007443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Dimuro G. P., B</w:t>
      </w:r>
      <w:r w:rsidR="0074434B">
        <w:rPr>
          <w:rFonts w:ascii="Times New Roman" w:eastAsia="SFTI1200" w:hAnsi="Times New Roman" w:cs="Times New Roman"/>
          <w:sz w:val="20"/>
          <w:szCs w:val="20"/>
        </w:rPr>
        <w:t>edregal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B</w:t>
      </w:r>
      <w:r w:rsidR="0074434B">
        <w:rPr>
          <w:rFonts w:ascii="Times New Roman" w:eastAsia="SFTI1200" w:hAnsi="Times New Roman" w:cs="Times New Roman"/>
          <w:sz w:val="20"/>
          <w:szCs w:val="20"/>
        </w:rPr>
        <w:t>ustince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F</w:t>
      </w:r>
      <w:r w:rsidR="0074434B">
        <w:rPr>
          <w:rFonts w:ascii="Times New Roman" w:eastAsia="SFTI1200" w:hAnsi="Times New Roman" w:cs="Times New Roman"/>
          <w:sz w:val="20"/>
          <w:szCs w:val="20"/>
        </w:rPr>
        <w:t xml:space="preserve">ernandez 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J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, D</w:t>
      </w:r>
      <w:r w:rsidR="0074434B">
        <w:rPr>
          <w:rFonts w:ascii="Times New Roman" w:eastAsia="SFTI1200" w:hAnsi="Times New Roman" w:cs="Times New Roman"/>
          <w:sz w:val="20"/>
          <w:szCs w:val="20"/>
        </w:rPr>
        <w:t>e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74434B">
        <w:rPr>
          <w:rFonts w:ascii="Times New Roman" w:eastAsia="SFTI1200" w:hAnsi="Times New Roman" w:cs="Times New Roman"/>
          <w:sz w:val="20"/>
          <w:szCs w:val="20"/>
        </w:rPr>
        <w:t>iguel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On fuzzy implications derived from overlap and grouping functions</w:t>
      </w:r>
      <w:r w:rsidR="009A1D86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9A1D86" w:rsidRPr="00F73FDD" w:rsidRDefault="00434ADB" w:rsidP="0074434B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 w:rsidR="00DB0CDA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3006B6">
        <w:rPr>
          <w:rFonts w:ascii="Times New Roman" w:eastAsia="SFTI1200" w:hAnsi="Times New Roman" w:cs="Times New Roman"/>
          <w:sz w:val="20"/>
          <w:szCs w:val="20"/>
        </w:rPr>
        <w:t>10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>N</w:t>
      </w:r>
      <w:r w:rsidR="00FC4815">
        <w:rPr>
          <w:rFonts w:ascii="Times New Roman" w:eastAsia="SFTI1200" w:hAnsi="Times New Roman" w:cs="Times New Roman"/>
          <w:sz w:val="20"/>
          <w:szCs w:val="20"/>
        </w:rPr>
        <w:t>iemyska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 xml:space="preserve"> W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>, B</w:t>
      </w:r>
      <w:r w:rsidR="00FC4815">
        <w:rPr>
          <w:rFonts w:ascii="Times New Roman" w:eastAsia="SFTI1200" w:hAnsi="Times New Roman" w:cs="Times New Roman"/>
          <w:sz w:val="20"/>
          <w:szCs w:val="20"/>
        </w:rPr>
        <w:t>aczy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>ń</w:t>
      </w:r>
      <w:r w:rsidR="00FC4815">
        <w:rPr>
          <w:rFonts w:ascii="Times New Roman" w:eastAsia="SFTI1200" w:hAnsi="Times New Roman" w:cs="Times New Roman"/>
          <w:sz w:val="20"/>
          <w:szCs w:val="20"/>
        </w:rPr>
        <w:t>ski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On the distributivity equation I(x, S(y, z)) = S(I(x, y), I(x, z)) for </w:t>
      </w:r>
      <w:r w:rsidR="00FC4815">
        <w:rPr>
          <w:rFonts w:ascii="Times New Roman" w:eastAsia="SFTI1200" w:hAnsi="Times New Roman" w:cs="Times New Roman"/>
          <w:i/>
          <w:sz w:val="20"/>
          <w:szCs w:val="20"/>
        </w:rPr>
        <w:t xml:space="preserve">                                 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  <w:r w:rsidR="00FC4815">
        <w:rPr>
          <w:rFonts w:ascii="Times New Roman" w:eastAsia="SFTI1200" w:hAnsi="Times New Roman" w:cs="Times New Roman"/>
          <w:i/>
          <w:sz w:val="20"/>
          <w:szCs w:val="20"/>
        </w:rPr>
        <w:t xml:space="preserve">       </w:t>
      </w:r>
      <w:r w:rsidR="003B1F73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3B1F73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FC4815">
        <w:rPr>
          <w:rFonts w:ascii="Times New Roman" w:eastAsia="SFTI1200" w:hAnsi="Times New Roman" w:cs="Times New Roman"/>
          <w:i/>
          <w:sz w:val="20"/>
          <w:szCs w:val="20"/>
        </w:rPr>
        <w:t xml:space="preserve">R-implications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obtained from strict t-norms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A1D86" w:rsidRPr="00F73FDD" w:rsidRDefault="00434ADB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DB0CDA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3006B6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 w:rsidR="00DB0CDA"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Miś K., B</w:t>
      </w:r>
      <w:r w:rsidR="0074434B">
        <w:rPr>
          <w:rFonts w:ascii="Times New Roman" w:eastAsia="SFTI1200" w:hAnsi="Times New Roman" w:cs="Times New Roman"/>
          <w:sz w:val="20"/>
          <w:szCs w:val="20"/>
        </w:rPr>
        <w:t>aczy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>ń</w:t>
      </w:r>
      <w:r w:rsidR="0074434B">
        <w:rPr>
          <w:rFonts w:ascii="Times New Roman" w:eastAsia="SFTI1200" w:hAnsi="Times New Roman" w:cs="Times New Roman"/>
          <w:sz w:val="20"/>
          <w:szCs w:val="20"/>
        </w:rPr>
        <w:t>ski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74434B">
        <w:rPr>
          <w:rFonts w:ascii="Times New Roman" w:eastAsia="SFTI1200" w:hAnsi="Times New Roman" w:cs="Times New Roman"/>
          <w:sz w:val="20"/>
          <w:szCs w:val="20"/>
        </w:rPr>
        <w:t>.</w:t>
      </w:r>
      <w:r w:rsidR="0074434B" w:rsidRPr="0074434B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74434B" w:rsidRPr="0024297C">
        <w:rPr>
          <w:rFonts w:ascii="Times New Roman" w:eastAsia="SFTI1200" w:hAnsi="Times New Roman" w:cs="Times New Roman"/>
          <w:i/>
          <w:sz w:val="20"/>
          <w:szCs w:val="20"/>
        </w:rPr>
        <w:t>QL-operators generated by aggregation functions</w:t>
      </w:r>
    </w:p>
    <w:p w:rsidR="00FC4815" w:rsidRPr="00F73FDD" w:rsidRDefault="00434ADB" w:rsidP="00CD432C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DB0CDA">
        <w:rPr>
          <w:rFonts w:ascii="Times New Roman" w:eastAsia="SFTI1200" w:hAnsi="Times New Roman" w:cs="Times New Roman"/>
          <w:sz w:val="20"/>
          <w:szCs w:val="20"/>
        </w:rPr>
        <w:t>3</w:t>
      </w:r>
      <w:r w:rsidR="007F1796">
        <w:rPr>
          <w:rFonts w:ascii="Times New Roman" w:eastAsia="SFTI1200" w:hAnsi="Times New Roman" w:cs="Times New Roman"/>
          <w:sz w:val="20"/>
          <w:szCs w:val="20"/>
        </w:rPr>
        <w:t>0 – 11.</w:t>
      </w:r>
      <w:r w:rsidR="00DB0CDA">
        <w:rPr>
          <w:rFonts w:ascii="Times New Roman" w:eastAsia="SFTI1200" w:hAnsi="Times New Roman" w:cs="Times New Roman"/>
          <w:sz w:val="20"/>
          <w:szCs w:val="20"/>
        </w:rPr>
        <w:t>5</w:t>
      </w:r>
      <w:r w:rsidR="003006B6">
        <w:rPr>
          <w:rFonts w:ascii="Times New Roman" w:eastAsia="SFTI1200" w:hAnsi="Times New Roman" w:cs="Times New Roman"/>
          <w:sz w:val="20"/>
          <w:szCs w:val="20"/>
        </w:rPr>
        <w:t>0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>D</w:t>
      </w:r>
      <w:r w:rsidR="00FC4815">
        <w:rPr>
          <w:rFonts w:ascii="Times New Roman" w:eastAsia="SFTI1200" w:hAnsi="Times New Roman" w:cs="Times New Roman"/>
          <w:sz w:val="20"/>
          <w:szCs w:val="20"/>
        </w:rPr>
        <w:t>ryga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>ś P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74434B">
        <w:rPr>
          <w:rFonts w:ascii="Times New Roman" w:eastAsia="SFTI1200" w:hAnsi="Times New Roman" w:cs="Times New Roman"/>
          <w:sz w:val="20"/>
          <w:szCs w:val="20"/>
        </w:rPr>
        <w:t xml:space="preserve">, Król A.: </w:t>
      </w:r>
      <w:r w:rsidR="00FC4815" w:rsidRPr="00CD432C">
        <w:rPr>
          <w:rFonts w:ascii="Times New Roman" w:eastAsia="SFTI1200" w:hAnsi="Times New Roman" w:cs="Times New Roman"/>
          <w:sz w:val="20"/>
          <w:szCs w:val="20"/>
        </w:rPr>
        <w:t>Preservation of properties of fuzzy implications by ordinal sums</w:t>
      </w:r>
      <w:r w:rsidR="00FC4815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B507B2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B</w:t>
      </w:r>
      <w:r w:rsidR="00CB4B89">
        <w:rPr>
          <w:rFonts w:ascii="Times New Roman" w:eastAsia="SFTI1200" w:hAnsi="Times New Roman" w:cs="Times New Roman"/>
          <w:sz w:val="20"/>
          <w:szCs w:val="20"/>
        </w:rPr>
        <w:t>ohdalová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G</w:t>
      </w:r>
      <w:r w:rsidR="00CB4B89">
        <w:rPr>
          <w:rFonts w:ascii="Times New Roman" w:eastAsia="SFTI1200" w:hAnsi="Times New Roman" w:cs="Times New Roman"/>
          <w:sz w:val="20"/>
          <w:szCs w:val="20"/>
        </w:rPr>
        <w:t>reguš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PCC copula and its application in financial modelling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B</w:t>
      </w:r>
      <w:r w:rsidR="00CB4B89">
        <w:rPr>
          <w:rFonts w:ascii="Times New Roman" w:eastAsia="SFTI1200" w:hAnsi="Times New Roman" w:cs="Times New Roman"/>
          <w:sz w:val="20"/>
          <w:szCs w:val="20"/>
        </w:rPr>
        <w:t xml:space="preserve">acigál 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T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A note on univariate distribution and a copula it generates via Williamson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  <w:lang w:val="en-US"/>
        </w:rPr>
        <w:t>’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s transform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D</w:t>
      </w:r>
      <w:r w:rsidR="00CB4B89">
        <w:rPr>
          <w:rFonts w:ascii="Times New Roman" w:eastAsia="SFTI1200" w:hAnsi="Times New Roman" w:cs="Times New Roman"/>
          <w:sz w:val="20"/>
          <w:szCs w:val="20"/>
        </w:rPr>
        <w:t>ibala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V</w:t>
      </w:r>
      <w:r w:rsidR="00CB4B89">
        <w:rPr>
          <w:rFonts w:ascii="Times New Roman" w:eastAsia="SFTI1200" w:hAnsi="Times New Roman" w:cs="Times New Roman"/>
          <w:sz w:val="20"/>
          <w:szCs w:val="20"/>
        </w:rPr>
        <w:t>avríková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Modeling uncertainty using imprecise copula concept</w:t>
      </w:r>
    </w:p>
    <w:p w:rsidR="003006B6" w:rsidRPr="00CB4B89" w:rsidRDefault="003006B6" w:rsidP="00CB4B89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K</w:t>
      </w:r>
      <w:r w:rsidR="00CB4B89">
        <w:rPr>
          <w:rFonts w:ascii="Times New Roman" w:eastAsia="SFTI1200" w:hAnsi="Times New Roman" w:cs="Times New Roman"/>
          <w:sz w:val="20"/>
          <w:szCs w:val="20"/>
        </w:rPr>
        <w:t>omorník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omorníková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alická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Concordance and dependence of perturbed copulas</w:t>
      </w:r>
    </w:p>
    <w:p w:rsidR="0067216C" w:rsidRPr="00F73FDD" w:rsidRDefault="00B507B2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K</w:t>
      </w:r>
      <w:r w:rsidR="00CB4B89">
        <w:rPr>
          <w:rFonts w:ascii="Times New Roman" w:eastAsia="SFTI1200" w:hAnsi="Times New Roman" w:cs="Times New Roman"/>
          <w:sz w:val="20"/>
          <w:szCs w:val="20"/>
        </w:rPr>
        <w:t>alina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K</w:t>
      </w:r>
      <w:r w:rsidR="00CB4B89">
        <w:rPr>
          <w:rFonts w:ascii="Times New Roman" w:eastAsia="SFTI1200" w:hAnsi="Times New Roman" w:cs="Times New Roman"/>
          <w:sz w:val="20"/>
          <w:szCs w:val="20"/>
        </w:rPr>
        <w:t>ráľ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Few notes on constructions of uninorms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proofErr w:type="spellStart"/>
      <w:r w:rsidR="00CB4B89" w:rsidRPr="00CB4B89">
        <w:rPr>
          <w:rFonts w:ascii="Times New Roman" w:hAnsi="Times New Roman" w:cs="Times New Roman"/>
          <w:sz w:val="20"/>
          <w:szCs w:val="20"/>
          <w:lang w:val="en-US"/>
        </w:rPr>
        <w:t>Çayli</w:t>
      </w:r>
      <w:proofErr w:type="spellEnd"/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D</w:t>
      </w:r>
      <w:r w:rsidR="00CB4B89">
        <w:rPr>
          <w:rFonts w:ascii="Times New Roman" w:eastAsia="SFTI1200" w:hAnsi="Times New Roman" w:cs="Times New Roman"/>
          <w:sz w:val="20"/>
          <w:szCs w:val="20"/>
        </w:rPr>
        <w:t>ryga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ś P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Construction of uninorms on bounded lattice and their properties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CB4B89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C</w:t>
      </w:r>
      <w:r w:rsidR="00CB4B89">
        <w:rPr>
          <w:rFonts w:ascii="Times New Roman" w:eastAsia="SFTI1200" w:hAnsi="Times New Roman" w:cs="Times New Roman"/>
          <w:sz w:val="20"/>
          <w:szCs w:val="20"/>
        </w:rPr>
        <w:t>ornejo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M. E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M</w:t>
      </w:r>
      <w:r w:rsidR="00CB4B89">
        <w:rPr>
          <w:rFonts w:ascii="Times New Roman" w:eastAsia="SFTI1200" w:hAnsi="Times New Roman" w:cs="Times New Roman"/>
          <w:sz w:val="20"/>
          <w:szCs w:val="20"/>
        </w:rPr>
        <w:t>edina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, R</w:t>
      </w:r>
      <w:r w:rsidR="00CB4B89">
        <w:rPr>
          <w:rFonts w:ascii="Times New Roman" w:eastAsia="SFTI1200" w:hAnsi="Times New Roman" w:cs="Times New Roman"/>
          <w:sz w:val="20"/>
          <w:szCs w:val="20"/>
        </w:rPr>
        <w:t>amirez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>-P</w:t>
      </w:r>
      <w:r w:rsidR="00CB4B89">
        <w:rPr>
          <w:rFonts w:ascii="Times New Roman" w:eastAsia="SFTI1200" w:hAnsi="Times New Roman" w:cs="Times New Roman"/>
          <w:sz w:val="20"/>
          <w:szCs w:val="20"/>
        </w:rPr>
        <w:t>oussa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CB4B89">
        <w:rPr>
          <w:rFonts w:ascii="Times New Roman" w:eastAsia="SFTI1200" w:hAnsi="Times New Roman" w:cs="Times New Roman"/>
          <w:sz w:val="20"/>
          <w:szCs w:val="20"/>
        </w:rPr>
        <w:t>.</w:t>
      </w:r>
      <w:r w:rsidR="00CB4B89" w:rsidRPr="00CB4B8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CB4B89" w:rsidRPr="0024297C">
        <w:rPr>
          <w:rFonts w:ascii="Times New Roman" w:eastAsia="SFTI1200" w:hAnsi="Times New Roman" w:cs="Times New Roman"/>
          <w:i/>
          <w:sz w:val="20"/>
          <w:szCs w:val="20"/>
        </w:rPr>
        <w:t>Dual disjunction of an adjoint conjunctor</w:t>
      </w:r>
    </w:p>
    <w:p w:rsidR="003006B6" w:rsidRDefault="003006B6" w:rsidP="00FF768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C</w:t>
      </w:r>
      <w:r w:rsidR="00FF7688">
        <w:rPr>
          <w:rFonts w:ascii="Times New Roman" w:eastAsia="SFTI1200" w:hAnsi="Times New Roman" w:cs="Times New Roman"/>
          <w:sz w:val="20"/>
          <w:szCs w:val="20"/>
        </w:rPr>
        <w:t>ornejo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M. E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edina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, R</w:t>
      </w:r>
      <w:r w:rsidR="00FF7688">
        <w:rPr>
          <w:rFonts w:ascii="Times New Roman" w:eastAsia="SFTI1200" w:hAnsi="Times New Roman" w:cs="Times New Roman"/>
          <w:sz w:val="20"/>
          <w:szCs w:val="20"/>
        </w:rPr>
        <w:t>amirez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-P</w:t>
      </w:r>
      <w:r w:rsidR="00FF7688">
        <w:rPr>
          <w:rFonts w:ascii="Times New Roman" w:eastAsia="SFTI1200" w:hAnsi="Times New Roman" w:cs="Times New Roman"/>
          <w:sz w:val="20"/>
          <w:szCs w:val="20"/>
        </w:rPr>
        <w:t>oussa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CB4B89">
        <w:rPr>
          <w:rFonts w:ascii="Times New Roman" w:eastAsia="SFTI1200" w:hAnsi="Times New Roman" w:cs="Times New Roman"/>
          <w:sz w:val="20"/>
          <w:szCs w:val="20"/>
        </w:rPr>
        <w:t>: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On the influence of attribute reductions in the size of the reducts</w:t>
      </w: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14016" w:rsidRPr="00F73FDD" w:rsidRDefault="0091401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</w:t>
      </w:r>
      <w:r w:rsidR="003006B6"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DB0CDA">
        <w:rPr>
          <w:rFonts w:ascii="Times New Roman" w:eastAsia="SFTI1200" w:hAnsi="Times New Roman" w:cs="Times New Roman"/>
          <w:sz w:val="20"/>
          <w:szCs w:val="20"/>
        </w:rPr>
        <w:t>4</w:t>
      </w:r>
      <w:r w:rsidR="003006B6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C5333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 w:cs="Times New Roman"/>
          <w:b/>
          <w:sz w:val="20"/>
          <w:szCs w:val="20"/>
        </w:rPr>
        <w:t>16.</w:t>
      </w:r>
      <w:r w:rsidR="00DB0CDA">
        <w:rPr>
          <w:rFonts w:ascii="Times New Roman" w:hAnsi="Times New Roman" w:cs="Times New Roman"/>
          <w:b/>
          <w:sz w:val="20"/>
          <w:szCs w:val="20"/>
        </w:rPr>
        <w:t>4</w:t>
      </w:r>
      <w:r w:rsidR="003006B6">
        <w:rPr>
          <w:rFonts w:ascii="Times New Roman" w:hAnsi="Times New Roman" w:cs="Times New Roman"/>
          <w:b/>
          <w:sz w:val="20"/>
          <w:szCs w:val="20"/>
        </w:rPr>
        <w:t>5</w:t>
      </w:r>
      <w:r w:rsidRPr="00F73FDD">
        <w:rPr>
          <w:rFonts w:ascii="Times New Roman" w:hAnsi="Times New Roman" w:cs="Times New Roman"/>
          <w:b/>
          <w:sz w:val="20"/>
          <w:szCs w:val="20"/>
        </w:rPr>
        <w:t xml:space="preserve"> – 17.</w:t>
      </w:r>
      <w:r w:rsidR="003006B6">
        <w:rPr>
          <w:rFonts w:ascii="Times New Roman" w:hAnsi="Times New Roman" w:cs="Times New Roman"/>
          <w:b/>
          <w:sz w:val="20"/>
          <w:szCs w:val="20"/>
        </w:rPr>
        <w:t>4</w:t>
      </w:r>
      <w:r w:rsidR="00DB0CDA">
        <w:rPr>
          <w:rFonts w:ascii="Times New Roman" w:hAnsi="Times New Roman" w:cs="Times New Roman"/>
          <w:b/>
          <w:sz w:val="20"/>
          <w:szCs w:val="20"/>
        </w:rPr>
        <w:t>5</w:t>
      </w:r>
      <w:r w:rsidRPr="00F73FDD">
        <w:rPr>
          <w:rFonts w:ascii="Times New Roman" w:hAnsi="Times New Roman" w:cs="Times New Roman"/>
          <w:b/>
          <w:sz w:val="20"/>
          <w:szCs w:val="20"/>
        </w:rPr>
        <w:tab/>
        <w:t>Contributed lectures II</w:t>
      </w:r>
    </w:p>
    <w:p w:rsidR="00B068EC" w:rsidRPr="00B068EC" w:rsidRDefault="00914016" w:rsidP="00B068EC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  <w:r w:rsidR="00CC5333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r w:rsidR="00FF7688">
        <w:rPr>
          <w:rFonts w:ascii="Times New Roman" w:eastAsia="SFTI1200" w:hAnsi="Times New Roman" w:cs="Times New Roman"/>
          <w:sz w:val="20"/>
          <w:szCs w:val="20"/>
        </w:rPr>
        <w:t>ěhounek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D</w:t>
      </w:r>
      <w:r w:rsidR="00FF7688">
        <w:rPr>
          <w:rFonts w:ascii="Times New Roman" w:eastAsia="SFTI1200" w:hAnsi="Times New Roman" w:cs="Times New Roman"/>
          <w:sz w:val="20"/>
          <w:szCs w:val="20"/>
        </w:rPr>
        <w:t>aňková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First steps in fuzzy partial set theory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r w:rsidR="00FF7688">
        <w:rPr>
          <w:rFonts w:ascii="Times New Roman" w:eastAsia="SFTI1200" w:hAnsi="Times New Roman" w:cs="Times New Roman"/>
          <w:sz w:val="20"/>
          <w:szCs w:val="20"/>
        </w:rPr>
        <w:t>oro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ń</w:t>
      </w:r>
      <w:r w:rsidR="00FF7688">
        <w:rPr>
          <w:rFonts w:ascii="Times New Roman" w:eastAsia="SFTI1200" w:hAnsi="Times New Roman" w:cs="Times New Roman"/>
          <w:sz w:val="20"/>
          <w:szCs w:val="20"/>
        </w:rPr>
        <w:t>ski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P., K</w:t>
      </w:r>
      <w:r w:rsidR="00FF7688">
        <w:rPr>
          <w:rFonts w:ascii="Times New Roman" w:eastAsia="SFTI1200" w:hAnsi="Times New Roman" w:cs="Times New Roman"/>
          <w:sz w:val="20"/>
          <w:szCs w:val="20"/>
        </w:rPr>
        <w:t>upka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Inverse limits in fuzzy dynamical systems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Default="003006B6" w:rsidP="00FF7688">
      <w:pPr>
        <w:autoSpaceDE w:val="0"/>
        <w:autoSpaceDN w:val="0"/>
        <w:adjustRightInd w:val="0"/>
        <w:spacing w:after="120" w:line="240" w:lineRule="auto"/>
        <w:ind w:left="1412" w:hanging="1412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FF7688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K</w:t>
      </w:r>
      <w:r w:rsidR="00FF7688">
        <w:rPr>
          <w:rFonts w:ascii="Times New Roman" w:eastAsia="SFTI1200" w:hAnsi="Times New Roman" w:cs="Times New Roman"/>
          <w:sz w:val="20"/>
          <w:szCs w:val="20"/>
        </w:rPr>
        <w:t>ouchakinezhad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F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ashinchi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esiar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On the theory of fuzzy bags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914016" w:rsidRPr="00F73FDD" w:rsidRDefault="00914016" w:rsidP="003006B6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9D1364" w:rsidRDefault="003006B6" w:rsidP="00FF76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A</w:t>
      </w:r>
      <w:r w:rsidR="00FF7688">
        <w:rPr>
          <w:rFonts w:ascii="Times New Roman" w:eastAsia="SFTI1200" w:hAnsi="Times New Roman" w:cs="Times New Roman"/>
          <w:sz w:val="20"/>
          <w:szCs w:val="20"/>
        </w:rPr>
        <w:t>ntoni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>
        <w:rPr>
          <w:rFonts w:ascii="Times New Roman" w:eastAsia="SFTI1200" w:hAnsi="Times New Roman" w:cs="Times New Roman"/>
          <w:sz w:val="20"/>
          <w:szCs w:val="20"/>
        </w:rPr>
        <w:t>Ľ.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rajči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rídlo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Random variables in fuzzy formal concept analysis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9D1364" w:rsidRDefault="003006B6" w:rsidP="00FF7688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A</w:t>
      </w:r>
      <w:r w:rsidR="00FF7688">
        <w:rPr>
          <w:rFonts w:ascii="Times New Roman" w:eastAsia="SFTI1200" w:hAnsi="Times New Roman" w:cs="Times New Roman"/>
          <w:sz w:val="20"/>
          <w:szCs w:val="20"/>
        </w:rPr>
        <w:t>ntoni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>
        <w:rPr>
          <w:rFonts w:ascii="Times New Roman" w:eastAsia="SFTI1200" w:hAnsi="Times New Roman" w:cs="Times New Roman"/>
          <w:sz w:val="20"/>
          <w:szCs w:val="20"/>
        </w:rPr>
        <w:t>Ľ.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rajči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K</w:t>
      </w:r>
      <w:r w:rsidR="00FF7688">
        <w:rPr>
          <w:rFonts w:ascii="Times New Roman" w:eastAsia="SFTI1200" w:hAnsi="Times New Roman" w:cs="Times New Roman"/>
          <w:sz w:val="20"/>
          <w:szCs w:val="20"/>
        </w:rPr>
        <w:t>rídlo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Characterization of fuzzy subsets by Galois connections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DB0CDA" w:rsidRDefault="003006B6" w:rsidP="00FF7688">
      <w:pPr>
        <w:autoSpaceDE w:val="0"/>
        <w:autoSpaceDN w:val="0"/>
        <w:adjustRightInd w:val="0"/>
        <w:spacing w:after="12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DB0CDA">
        <w:rPr>
          <w:rFonts w:ascii="Times New Roman" w:eastAsia="SFTI1200" w:hAnsi="Times New Roman" w:cs="Times New Roman"/>
          <w:sz w:val="20"/>
          <w:szCs w:val="20"/>
        </w:rPr>
        <w:t xml:space="preserve">      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B</w:t>
      </w:r>
      <w:proofErr w:type="spellStart"/>
      <w:r w:rsidR="00FF7688" w:rsidRPr="00FF7688">
        <w:rPr>
          <w:rFonts w:ascii="Times New Roman" w:hAnsi="Times New Roman" w:cs="Times New Roman"/>
          <w:sz w:val="20"/>
          <w:szCs w:val="20"/>
          <w:lang w:val="en-US"/>
        </w:rPr>
        <w:t>ē</w:t>
      </w:r>
      <w:r w:rsidR="00FF7688">
        <w:rPr>
          <w:rFonts w:ascii="Times New Roman" w:hAnsi="Times New Roman" w:cs="Times New Roman"/>
          <w:sz w:val="20"/>
          <w:szCs w:val="20"/>
          <w:lang w:val="en-US"/>
        </w:rPr>
        <w:t>ts</w:t>
      </w:r>
      <w:proofErr w:type="spellEnd"/>
      <w:r w:rsidR="00FF76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R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, </w:t>
      </w:r>
      <w:r w:rsidR="00FF7688" w:rsidRPr="00FF7688">
        <w:rPr>
          <w:rFonts w:ascii="Times New Roman" w:eastAsia="SFTI1200" w:hAnsi="Times New Roman" w:cs="Times New Roman" w:hint="eastAsia"/>
          <w:sz w:val="20"/>
          <w:szCs w:val="20"/>
        </w:rPr>
        <w:t>Š</w:t>
      </w:r>
      <w:r w:rsidR="00FF7688">
        <w:rPr>
          <w:rFonts w:ascii="Times New Roman" w:eastAsia="SFTI1200" w:hAnsi="Times New Roman" w:cs="Times New Roman"/>
          <w:sz w:val="20"/>
          <w:szCs w:val="20"/>
        </w:rPr>
        <w:t>ostak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Fuzzy pseudometrics on the set of infinite words</w:t>
      </w:r>
    </w:p>
    <w:p w:rsidR="00914016" w:rsidRPr="00DB0CDA" w:rsidRDefault="00914016" w:rsidP="00DB0CDA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3006B6" w:rsidRPr="009D1364" w:rsidRDefault="003006B6" w:rsidP="00FF76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16.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D</w:t>
      </w:r>
      <w:r w:rsidR="00FF7688">
        <w:rPr>
          <w:rFonts w:ascii="Times New Roman" w:eastAsia="SFTI1200" w:hAnsi="Times New Roman" w:cs="Times New Roman"/>
          <w:sz w:val="20"/>
          <w:szCs w:val="20"/>
        </w:rPr>
        <w:t>enniston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T., M</w:t>
      </w:r>
      <w:r w:rsidR="00FF7688">
        <w:rPr>
          <w:rFonts w:ascii="Times New Roman" w:eastAsia="SFTI1200" w:hAnsi="Times New Roman" w:cs="Times New Roman"/>
          <w:sz w:val="20"/>
          <w:szCs w:val="20"/>
        </w:rPr>
        <w:t>elton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F7688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, R</w:t>
      </w:r>
      <w:r w:rsidR="00FF7688">
        <w:rPr>
          <w:rFonts w:ascii="Times New Roman" w:eastAsia="SFTI1200" w:hAnsi="Times New Roman" w:cs="Times New Roman"/>
          <w:sz w:val="20"/>
          <w:szCs w:val="20"/>
        </w:rPr>
        <w:t>odabaugh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E., S</w:t>
      </w:r>
      <w:r w:rsidR="00A518E9">
        <w:rPr>
          <w:rFonts w:ascii="Times New Roman" w:eastAsia="SFTI1200" w:hAnsi="Times New Roman" w:cs="Times New Roman"/>
          <w:sz w:val="20"/>
          <w:szCs w:val="20"/>
        </w:rPr>
        <w:t>olovjovs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 xml:space="preserve"> S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FF7688" w:rsidRPr="00FF7688">
        <w:rPr>
          <w:rFonts w:ascii="Times New Roman" w:eastAsia="SFTI1200" w:hAnsi="Times New Roman" w:cs="Times New Roman"/>
          <w:sz w:val="20"/>
          <w:szCs w:val="20"/>
        </w:rPr>
        <w:t>:</w:t>
      </w:r>
      <w:r w:rsidR="00FF7688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F7688" w:rsidRPr="0024297C">
        <w:rPr>
          <w:rFonts w:ascii="Times New Roman" w:eastAsia="SFTI1200" w:hAnsi="Times New Roman" w:cs="Times New Roman"/>
          <w:i/>
          <w:sz w:val="20"/>
          <w:szCs w:val="20"/>
        </w:rPr>
        <w:t>Relational approach to topological spaces and topological systems</w:t>
      </w:r>
    </w:p>
    <w:p w:rsidR="003006B6" w:rsidRPr="009D1364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9D1364">
        <w:rPr>
          <w:rFonts w:ascii="Times New Roman" w:eastAsia="SFTI1200" w:hAnsi="Times New Roman" w:cs="Times New Roman"/>
          <w:sz w:val="20"/>
          <w:szCs w:val="20"/>
        </w:rPr>
        <w:t>.0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9D1364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L</w:t>
      </w:r>
      <w:r w:rsidR="00A518E9">
        <w:rPr>
          <w:rFonts w:ascii="Times New Roman" w:eastAsia="SFTI1200" w:hAnsi="Times New Roman" w:cs="Times New Roman"/>
          <w:sz w:val="20"/>
          <w:szCs w:val="20"/>
        </w:rPr>
        <w:t>atif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Different types of fuzzy α-mappings in fuzzy topological spaces</w:t>
      </w:r>
    </w:p>
    <w:p w:rsidR="00DB0CDA" w:rsidRDefault="003006B6" w:rsidP="00A518E9">
      <w:pPr>
        <w:autoSpaceDE w:val="0"/>
        <w:autoSpaceDN w:val="0"/>
        <w:adjustRightInd w:val="0"/>
        <w:spacing w:after="120" w:line="240" w:lineRule="auto"/>
        <w:rPr>
          <w:rFonts w:ascii="Times New Roman" w:eastAsia="SFTI1200" w:hAnsi="Times New Roman" w:cs="Times New Roman"/>
          <w:sz w:val="20"/>
          <w:szCs w:val="20"/>
        </w:rPr>
      </w:pPr>
      <w:r w:rsidRPr="009D1364">
        <w:rPr>
          <w:rFonts w:ascii="Times New Roman" w:eastAsia="SFTI1200" w:hAnsi="Times New Roman" w:cs="Times New Roman"/>
          <w:sz w:val="20"/>
          <w:szCs w:val="20"/>
        </w:rPr>
        <w:t>17.</w:t>
      </w:r>
      <w:r>
        <w:rPr>
          <w:rFonts w:ascii="Times New Roman" w:eastAsia="SFTI1200" w:hAnsi="Times New Roman" w:cs="Times New Roman"/>
          <w:sz w:val="20"/>
          <w:szCs w:val="20"/>
        </w:rPr>
        <w:t>25</w:t>
      </w:r>
      <w:r w:rsidRPr="009D1364">
        <w:rPr>
          <w:rFonts w:ascii="Times New Roman" w:eastAsia="SFTI1200" w:hAnsi="Times New Roman" w:cs="Times New Roman"/>
          <w:sz w:val="20"/>
          <w:szCs w:val="20"/>
        </w:rPr>
        <w:t xml:space="preserve"> – 17.</w:t>
      </w:r>
      <w:r>
        <w:rPr>
          <w:rFonts w:ascii="Times New Roman" w:eastAsia="SFTI1200" w:hAnsi="Times New Roman" w:cs="Times New Roman"/>
          <w:sz w:val="20"/>
          <w:szCs w:val="20"/>
        </w:rPr>
        <w:t>45</w:t>
      </w:r>
      <w:r w:rsidR="00A518E9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518E9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L</w:t>
      </w:r>
      <w:r w:rsidR="00A518E9">
        <w:rPr>
          <w:rFonts w:ascii="Times New Roman" w:eastAsia="SFTI1200" w:hAnsi="Times New Roman" w:cs="Times New Roman"/>
          <w:sz w:val="20"/>
          <w:szCs w:val="20"/>
        </w:rPr>
        <w:t>atif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Characterizations of fuzzy totally alpha-continuous and fuzzy slightly alpha-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24297C">
        <w:rPr>
          <w:rFonts w:ascii="Times New Roman" w:eastAsia="SFTI1200" w:hAnsi="Times New Roman" w:cs="Times New Roman"/>
          <w:i/>
          <w:sz w:val="20"/>
          <w:szCs w:val="20"/>
        </w:rPr>
        <w:tab/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ab/>
        <w:t>continuous functions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9D136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DB0CDA">
        <w:rPr>
          <w:rFonts w:ascii="Times New Roman" w:eastAsia="SFTI1200" w:hAnsi="Times New Roman" w:cs="Times New Roman"/>
          <w:sz w:val="20"/>
          <w:szCs w:val="20"/>
        </w:rPr>
        <w:t>8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DB0CDA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  </w:t>
      </w:r>
      <w:r w:rsidR="00F047CF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9D1364" w:rsidRPr="00F73FDD" w:rsidRDefault="009D136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434ADB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19.30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Open problems session</w:t>
      </w:r>
      <w:r w:rsidR="00DB0CDA">
        <w:rPr>
          <w:rFonts w:ascii="Times New Roman" w:eastAsia="SFTI1200" w:hAnsi="Times New Roman" w:cs="Times New Roman"/>
          <w:sz w:val="20"/>
          <w:szCs w:val="20"/>
        </w:rPr>
        <w:t xml:space="preserve"> - discussion</w:t>
      </w:r>
      <w:r w:rsidR="00434ADB"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>Wednesday, January 2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7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 lecture</w:t>
      </w:r>
    </w:p>
    <w:p w:rsidR="00075124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N</w:t>
      </w:r>
      <w:r w:rsidR="00A518E9">
        <w:rPr>
          <w:rFonts w:ascii="Times New Roman" w:eastAsia="SFTI1200" w:hAnsi="Times New Roman" w:cs="Times New Roman"/>
          <w:sz w:val="20"/>
          <w:szCs w:val="20"/>
        </w:rPr>
        <w:t>ovák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V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Fuzzy Natural Logic: theory and applications</w:t>
      </w:r>
      <w:r w:rsidR="00576E6D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054A03" w:rsidRPr="00F73FDD" w:rsidRDefault="003006B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</w:t>
      </w:r>
      <w:r w:rsidR="003006B6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11.5</w:t>
      </w:r>
      <w:r w:rsidR="003006B6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</w:t>
      </w:r>
    </w:p>
    <w:p w:rsidR="009A1D86" w:rsidRPr="00F73FDD" w:rsidRDefault="009A1D86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3006B6" w:rsidRPr="00F73FDD" w:rsidRDefault="003006B6" w:rsidP="003006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K</w:t>
      </w:r>
      <w:r w:rsidR="00A518E9">
        <w:rPr>
          <w:rFonts w:ascii="Times New Roman" w:eastAsia="SFTI1200" w:hAnsi="Times New Roman" w:cs="Times New Roman"/>
          <w:sz w:val="20"/>
          <w:szCs w:val="20"/>
        </w:rPr>
        <w:t>awabe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A unified approach to limit theorems for nonlinear integrals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A518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H</w:t>
      </w:r>
      <w:r w:rsidR="00A518E9">
        <w:rPr>
          <w:rFonts w:ascii="Times New Roman" w:eastAsia="SFTI1200" w:hAnsi="Times New Roman" w:cs="Times New Roman"/>
          <w:sz w:val="20"/>
          <w:szCs w:val="20"/>
        </w:rPr>
        <w:t>onda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O</w:t>
      </w:r>
      <w:r w:rsidR="00A518E9">
        <w:rPr>
          <w:rFonts w:ascii="Times New Roman" w:eastAsia="SFTI1200" w:hAnsi="Times New Roman" w:cs="Times New Roman"/>
          <w:sz w:val="20"/>
          <w:szCs w:val="20"/>
        </w:rPr>
        <w:t>kazaki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Y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Inclusion-exclusion integral and its application for multi-variate analysis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A518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B</w:t>
      </w:r>
      <w:r w:rsidR="00A518E9">
        <w:rPr>
          <w:rFonts w:ascii="Times New Roman" w:eastAsia="SFTI1200" w:hAnsi="Times New Roman" w:cs="Times New Roman"/>
          <w:sz w:val="20"/>
          <w:szCs w:val="20"/>
        </w:rPr>
        <w:t>oczek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Some subadditivity theorems for generalized Sugeno integrals with an application</w:t>
      </w:r>
    </w:p>
    <w:p w:rsidR="003006B6" w:rsidRDefault="003006B6" w:rsidP="00A518E9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518E9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H</w:t>
      </w:r>
      <w:r w:rsidR="00A518E9">
        <w:rPr>
          <w:rFonts w:ascii="Times New Roman" w:eastAsia="SFTI1200" w:hAnsi="Times New Roman" w:cs="Times New Roman"/>
          <w:sz w:val="20"/>
          <w:szCs w:val="20"/>
        </w:rPr>
        <w:t>oranská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518E9">
        <w:rPr>
          <w:rFonts w:ascii="Times New Roman" w:eastAsia="SFTI1200" w:hAnsi="Times New Roman" w:cs="Times New Roman"/>
          <w:sz w:val="20"/>
          <w:szCs w:val="20"/>
        </w:rPr>
        <w:t>Ľ.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Š</w:t>
      </w:r>
      <w:r w:rsidR="00A518E9">
        <w:rPr>
          <w:rFonts w:ascii="Times New Roman" w:eastAsia="SFTI1200" w:hAnsi="Times New Roman" w:cs="Times New Roman"/>
          <w:sz w:val="20"/>
          <w:szCs w:val="20"/>
        </w:rPr>
        <w:t>ipošová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518E9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A note on a generalization of the discrete Choquet integral</w:t>
      </w:r>
    </w:p>
    <w:p w:rsidR="0025235A" w:rsidRPr="00242E73" w:rsidRDefault="0025235A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3006B6" w:rsidRPr="00F73FDD" w:rsidRDefault="003006B6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B</w:t>
      </w:r>
      <w:r w:rsidR="00A818A2">
        <w:rPr>
          <w:rFonts w:ascii="Times New Roman" w:eastAsia="SFTI1200" w:hAnsi="Times New Roman" w:cs="Times New Roman"/>
          <w:sz w:val="20"/>
          <w:szCs w:val="20"/>
        </w:rPr>
        <w:t>ohdalová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K</w:t>
      </w:r>
      <w:r w:rsidR="00A818A2">
        <w:rPr>
          <w:rFonts w:ascii="Times New Roman" w:eastAsia="SFTI1200" w:hAnsi="Times New Roman" w:cs="Times New Roman"/>
          <w:sz w:val="20"/>
          <w:szCs w:val="20"/>
        </w:rPr>
        <w:t>alina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N</w:t>
      </w:r>
      <w:r w:rsidR="00A818A2">
        <w:rPr>
          <w:rFonts w:ascii="Times New Roman" w:eastAsia="SFTI1200" w:hAnsi="Times New Roman" w:cs="Times New Roman"/>
          <w:sz w:val="20"/>
          <w:szCs w:val="20"/>
        </w:rPr>
        <w:t>ánásiová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O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QL-copulas, s-maps and conditioning on </w:t>
      </w:r>
      <w:r w:rsidR="001F3245">
        <w:rPr>
          <w:rFonts w:ascii="Times New Roman" w:eastAsia="SFTI1200" w:hAnsi="Times New Roman" w:cs="Times New Roman"/>
          <w:i/>
          <w:sz w:val="20"/>
          <w:szCs w:val="20"/>
        </w:rPr>
        <w:t>o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rthomodular lattices</w:t>
      </w:r>
    </w:p>
    <w:p w:rsidR="003006B6" w:rsidRPr="00F73FDD" w:rsidRDefault="003006B6" w:rsidP="00576E6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D</w:t>
      </w:r>
      <w:r w:rsidR="00A818A2">
        <w:rPr>
          <w:rFonts w:ascii="Times New Roman" w:eastAsia="SFTI1200" w:hAnsi="Times New Roman" w:cs="Times New Roman"/>
          <w:sz w:val="20"/>
          <w:szCs w:val="20"/>
        </w:rPr>
        <w:t>vurečenskij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>, H</w:t>
      </w:r>
      <w:r w:rsidR="00A818A2">
        <w:rPr>
          <w:rFonts w:ascii="Times New Roman" w:eastAsia="SFTI1200" w:hAnsi="Times New Roman" w:cs="Times New Roman"/>
          <w:sz w:val="20"/>
          <w:szCs w:val="20"/>
        </w:rPr>
        <w:t>yčko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518E9" w:rsidRPr="00A518E9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518E9" w:rsidRPr="0024297C">
        <w:rPr>
          <w:rFonts w:ascii="Times New Roman" w:eastAsia="SFTI1200" w:hAnsi="Times New Roman" w:cs="Times New Roman"/>
          <w:i/>
          <w:sz w:val="20"/>
          <w:szCs w:val="20"/>
        </w:rPr>
        <w:t>Hyper effect algebras</w:t>
      </w:r>
      <w:r w:rsidR="00576E6D" w:rsidRPr="00576E6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3006B6" w:rsidRPr="00F73FDD" w:rsidRDefault="003006B6" w:rsidP="00576E6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576E6D" w:rsidRPr="00A818A2">
        <w:rPr>
          <w:rFonts w:ascii="Times New Roman" w:eastAsia="SFTI1200" w:hAnsi="Times New Roman" w:cs="Times New Roman"/>
          <w:sz w:val="20"/>
          <w:szCs w:val="20"/>
        </w:rPr>
        <w:t>P</w:t>
      </w:r>
      <w:r w:rsidR="00576E6D">
        <w:rPr>
          <w:rFonts w:ascii="Times New Roman" w:eastAsia="SFTI1200" w:hAnsi="Times New Roman" w:cs="Times New Roman"/>
          <w:sz w:val="20"/>
          <w:szCs w:val="20"/>
        </w:rPr>
        <w:t xml:space="preserve">ulmannová </w:t>
      </w:r>
      <w:r w:rsidR="00576E6D" w:rsidRPr="00A818A2">
        <w:rPr>
          <w:rFonts w:ascii="Times New Roman" w:eastAsia="SFTI1200" w:hAnsi="Times New Roman" w:cs="Times New Roman"/>
          <w:sz w:val="20"/>
          <w:szCs w:val="20"/>
        </w:rPr>
        <w:t>S</w:t>
      </w:r>
      <w:r w:rsidR="00576E6D">
        <w:rPr>
          <w:rFonts w:ascii="Times New Roman" w:eastAsia="SFTI1200" w:hAnsi="Times New Roman" w:cs="Times New Roman"/>
          <w:sz w:val="20"/>
          <w:szCs w:val="20"/>
        </w:rPr>
        <w:t>.</w:t>
      </w:r>
      <w:r w:rsidR="00576E6D" w:rsidRPr="00A818A2">
        <w:rPr>
          <w:rFonts w:ascii="Times New Roman" w:eastAsia="SFTI1200" w:hAnsi="Times New Roman" w:cs="Times New Roman"/>
          <w:sz w:val="20"/>
          <w:szCs w:val="20"/>
        </w:rPr>
        <w:t>, V</w:t>
      </w:r>
      <w:r w:rsidR="00576E6D">
        <w:rPr>
          <w:rFonts w:ascii="Times New Roman" w:eastAsia="SFTI1200" w:hAnsi="Times New Roman" w:cs="Times New Roman"/>
          <w:sz w:val="20"/>
          <w:szCs w:val="20"/>
        </w:rPr>
        <w:t>inceková</w:t>
      </w:r>
      <w:r w:rsidR="00576E6D" w:rsidRPr="00A818A2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576E6D">
        <w:rPr>
          <w:rFonts w:ascii="Times New Roman" w:eastAsia="SFTI1200" w:hAnsi="Times New Roman" w:cs="Times New Roman"/>
          <w:sz w:val="20"/>
          <w:szCs w:val="20"/>
        </w:rPr>
        <w:t>.</w:t>
      </w:r>
      <w:r w:rsidR="00576E6D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576E6D" w:rsidRPr="0024297C">
        <w:rPr>
          <w:rFonts w:ascii="Times New Roman" w:eastAsia="SFTI1200" w:hAnsi="Times New Roman" w:cs="Times New Roman"/>
          <w:i/>
          <w:sz w:val="20"/>
          <w:szCs w:val="20"/>
        </w:rPr>
        <w:t>A remark on effect-tribes</w:t>
      </w:r>
      <w:r w:rsidR="00576E6D" w:rsidRPr="00576E6D">
        <w:t xml:space="preserve"> </w:t>
      </w:r>
    </w:p>
    <w:p w:rsidR="00576E6D" w:rsidRPr="00F73FDD" w:rsidRDefault="003006B6" w:rsidP="00CD432C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818A2">
        <w:rPr>
          <w:rFonts w:ascii="Times New Roman" w:eastAsia="SFTI1200" w:hAnsi="Times New Roman" w:cs="Times New Roman"/>
          <w:sz w:val="20"/>
          <w:szCs w:val="20"/>
        </w:rPr>
        <w:tab/>
      </w:r>
      <w:r w:rsidR="00576E6D">
        <w:rPr>
          <w:rFonts w:ascii="Times New Roman" w:eastAsia="SFTI1200" w:hAnsi="Times New Roman" w:cs="Times New Roman"/>
          <w:sz w:val="20"/>
          <w:szCs w:val="20"/>
        </w:rPr>
        <w:t xml:space="preserve">Kluvancová D.: </w:t>
      </w:r>
      <w:r w:rsidR="00576E6D" w:rsidRPr="00CD432C">
        <w:rPr>
          <w:rFonts w:ascii="Times New Roman" w:eastAsia="SFTI1200" w:hAnsi="Times New Roman" w:cs="Times New Roman"/>
          <w:i/>
          <w:sz w:val="20"/>
          <w:szCs w:val="20"/>
        </w:rPr>
        <w:t>Conditional probability on A-posets with a multiplicative operation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FC4815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>K</w:t>
      </w:r>
      <w:r w:rsidR="00FC4815">
        <w:rPr>
          <w:rFonts w:ascii="Times New Roman" w:eastAsia="SFTI1200" w:hAnsi="Times New Roman" w:cs="Times New Roman"/>
          <w:sz w:val="20"/>
          <w:szCs w:val="20"/>
        </w:rPr>
        <w:t>aluszka</w:t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>, K</w:t>
      </w:r>
      <w:r w:rsidR="00FC4815">
        <w:rPr>
          <w:rFonts w:ascii="Times New Roman" w:eastAsia="SFTI1200" w:hAnsi="Times New Roman" w:cs="Times New Roman"/>
          <w:sz w:val="20"/>
          <w:szCs w:val="20"/>
        </w:rPr>
        <w:t>rzeszowiec</w:t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On risk aversion under uncertainty</w:t>
      </w:r>
      <w:r w:rsidR="00FC4815" w:rsidRPr="00A818A2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Pr="00F73FDD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T</w:t>
      </w:r>
      <w:r w:rsidR="00A818A2">
        <w:rPr>
          <w:rFonts w:ascii="Times New Roman" w:eastAsia="SFTI1200" w:hAnsi="Times New Roman" w:cs="Times New Roman"/>
          <w:sz w:val="20"/>
          <w:szCs w:val="20"/>
        </w:rPr>
        <w:t>akács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Z</w:t>
      </w:r>
      <w:r w:rsidR="00A818A2">
        <w:rPr>
          <w:rFonts w:ascii="Times New Roman" w:eastAsia="SFTI1200" w:hAnsi="Times New Roman" w:cs="Times New Roman"/>
          <w:sz w:val="20"/>
          <w:szCs w:val="20"/>
        </w:rPr>
        <w:t>ubán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Fuzzy cognitive map developing using Frank operators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H</w:t>
      </w:r>
      <w:r w:rsidR="00A818A2">
        <w:rPr>
          <w:rFonts w:ascii="Times New Roman" w:eastAsia="SFTI1200" w:hAnsi="Times New Roman" w:cs="Times New Roman"/>
          <w:sz w:val="20"/>
          <w:szCs w:val="20"/>
        </w:rPr>
        <w:t>alaš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P</w:t>
      </w:r>
      <w:r w:rsidR="00A818A2">
        <w:rPr>
          <w:rFonts w:ascii="Times New Roman" w:eastAsia="SFTI1200" w:hAnsi="Times New Roman" w:cs="Times New Roman"/>
          <w:sz w:val="20"/>
          <w:szCs w:val="20"/>
        </w:rPr>
        <w:t>ócs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Aggregation functions on lattices via clones</w:t>
      </w:r>
    </w:p>
    <w:p w:rsidR="001C3EEB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A818A2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M</w:t>
      </w:r>
      <w:r w:rsidR="00A818A2">
        <w:rPr>
          <w:rFonts w:ascii="Times New Roman" w:eastAsia="SFTI1200" w:hAnsi="Times New Roman" w:cs="Times New Roman"/>
          <w:sz w:val="20"/>
          <w:szCs w:val="20"/>
        </w:rPr>
        <w:t>esiar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K</w:t>
      </w:r>
      <w:r w:rsidR="00A818A2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A, B</w:t>
      </w:r>
      <w:r w:rsidR="00A818A2">
        <w:rPr>
          <w:rFonts w:ascii="Times New Roman" w:eastAsia="SFTI1200" w:hAnsi="Times New Roman" w:cs="Times New Roman"/>
          <w:sz w:val="20"/>
          <w:szCs w:val="20"/>
        </w:rPr>
        <w:t>ustince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F</w:t>
      </w:r>
      <w:r w:rsidR="00A818A2">
        <w:rPr>
          <w:rFonts w:ascii="Times New Roman" w:eastAsia="SFTI1200" w:hAnsi="Times New Roman" w:cs="Times New Roman"/>
          <w:sz w:val="20"/>
          <w:szCs w:val="20"/>
        </w:rPr>
        <w:t>ernandez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Dualities of fusion functions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 </w:t>
      </w:r>
      <w:r w:rsidR="00075124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13.30 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817624" w:rsidRPr="00F73FDD">
        <w:rPr>
          <w:rFonts w:ascii="Times New Roman" w:eastAsia="SFTI1200" w:hAnsi="Times New Roman" w:cs="Times New Roman"/>
          <w:sz w:val="20"/>
          <w:szCs w:val="20"/>
        </w:rPr>
        <w:t>Social event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0751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8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C3EEB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B24D8" w:rsidRPr="00F73FDD">
        <w:rPr>
          <w:rFonts w:ascii="Times New Roman" w:eastAsia="SFTI1200" w:hAnsi="Times New Roman" w:cs="Times New Roman"/>
          <w:sz w:val="20"/>
          <w:szCs w:val="20"/>
        </w:rPr>
        <w:t>Dinner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19.</w:t>
      </w:r>
      <w:r w:rsidR="001C3EEB"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Concert of FSTA </w:t>
      </w:r>
      <w:r w:rsidR="001C3EEB">
        <w:rPr>
          <w:rFonts w:ascii="Times New Roman" w:eastAsia="SFTI1200" w:hAnsi="Times New Roman" w:cs="Times New Roman"/>
          <w:sz w:val="20"/>
          <w:szCs w:val="20"/>
        </w:rPr>
        <w:t xml:space="preserve">2016 </w:t>
      </w:r>
      <w:r w:rsidR="00532577">
        <w:rPr>
          <w:rFonts w:ascii="Times New Roman" w:eastAsia="SFTI1200" w:hAnsi="Times New Roman" w:cs="Times New Roman"/>
          <w:sz w:val="20"/>
          <w:szCs w:val="20"/>
        </w:rPr>
        <w:t>participants</w:t>
      </w:r>
    </w:p>
    <w:p w:rsidR="0006063C" w:rsidRDefault="0006063C" w:rsidP="00F047CF">
      <w:pPr>
        <w:tabs>
          <w:tab w:val="left" w:pos="1418"/>
        </w:tabs>
        <w:ind w:hanging="1418"/>
        <w:rPr>
          <w:rFonts w:ascii="Times New Roman" w:eastAsia="SFTI1200" w:hAnsi="Times New Roman" w:cs="Times New Roman"/>
          <w:sz w:val="24"/>
          <w:szCs w:val="24"/>
        </w:rPr>
      </w:pPr>
      <w:r>
        <w:rPr>
          <w:rFonts w:ascii="Times New Roman" w:eastAsia="SFTI1200" w:hAnsi="Times New Roman" w:cs="Times New Roman"/>
          <w:sz w:val="24"/>
          <w:szCs w:val="24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Thursday, January 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28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18"/>
        <w:rPr>
          <w:rFonts w:ascii="Times New Roman" w:eastAsia="SFTI1200" w:hAnsi="Times New Roman" w:cs="Times New Roman"/>
          <w:sz w:val="24"/>
          <w:szCs w:val="24"/>
        </w:rPr>
      </w:pPr>
    </w:p>
    <w:p w:rsidR="005A6BE6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5A6BE6" w:rsidRPr="00F73FDD">
        <w:rPr>
          <w:rFonts w:ascii="Times New Roman" w:hAnsi="Times New Roman"/>
          <w:b/>
          <w:sz w:val="20"/>
          <w:szCs w:val="20"/>
        </w:rPr>
        <w:t>ted lecture</w:t>
      </w:r>
    </w:p>
    <w:p w:rsidR="00CE26E3" w:rsidRPr="00F73FDD" w:rsidRDefault="00532577" w:rsidP="00A818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9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– 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G</w:t>
      </w:r>
      <w:r w:rsidR="00A818A2">
        <w:rPr>
          <w:rFonts w:ascii="Times New Roman" w:eastAsia="SFTI1200" w:hAnsi="Times New Roman" w:cs="Times New Roman"/>
          <w:sz w:val="20"/>
          <w:szCs w:val="20"/>
        </w:rPr>
        <w:t>rabisch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L</w:t>
      </w:r>
      <w:r w:rsidR="00A818A2">
        <w:rPr>
          <w:rFonts w:ascii="Times New Roman" w:eastAsia="SFTI1200" w:hAnsi="Times New Roman" w:cs="Times New Roman"/>
          <w:sz w:val="20"/>
          <w:szCs w:val="20"/>
        </w:rPr>
        <w:t>abreuche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Ch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Generalized Additive Independence models and k-ary capacities</w:t>
      </w:r>
      <w:r w:rsidR="00CE26E3" w:rsidRPr="0024297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143317" w:rsidRPr="00F73FDD" w:rsidRDefault="00532577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0 – 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06063C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06063C" w:rsidRPr="00F73FDD" w:rsidRDefault="0006063C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10.</w:t>
      </w:r>
      <w:r w:rsidR="00532577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11.5</w:t>
      </w:r>
      <w:r w:rsidR="00532577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 I</w:t>
      </w:r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A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S</w:t>
      </w:r>
      <w:r w:rsidR="00D85668">
        <w:rPr>
          <w:rFonts w:ascii="Times New Roman" w:eastAsia="SFTI1200" w:hAnsi="Times New Roman" w:cs="Times New Roman"/>
          <w:sz w:val="20"/>
          <w:szCs w:val="20"/>
        </w:rPr>
        <w:t>nášel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V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P</w:t>
      </w:r>
      <w:r w:rsidR="00D85668">
        <w:rPr>
          <w:rFonts w:ascii="Times New Roman" w:eastAsia="SFTI1200" w:hAnsi="Times New Roman" w:cs="Times New Roman"/>
          <w:sz w:val="20"/>
          <w:szCs w:val="20"/>
        </w:rPr>
        <w:t>latoš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P</w:t>
      </w:r>
      <w:r w:rsidR="00D85668">
        <w:rPr>
          <w:rFonts w:ascii="Times New Roman" w:eastAsia="SFTI1200" w:hAnsi="Times New Roman" w:cs="Times New Roman"/>
          <w:sz w:val="20"/>
          <w:szCs w:val="20"/>
        </w:rPr>
        <w:t>rílepok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B</w:t>
      </w:r>
      <w:r w:rsidR="00D85668">
        <w:rPr>
          <w:rFonts w:ascii="Times New Roman" w:eastAsia="SFTI1200" w:hAnsi="Times New Roman" w:cs="Times New Roman"/>
          <w:sz w:val="20"/>
          <w:szCs w:val="20"/>
        </w:rPr>
        <w:t>erek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Similarity metric based on fuzzy sets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H</w:t>
      </w:r>
      <w:r w:rsidR="00D85668">
        <w:rPr>
          <w:rFonts w:ascii="Times New Roman" w:eastAsia="SFTI1200" w:hAnsi="Times New Roman" w:cs="Times New Roman"/>
          <w:sz w:val="20"/>
          <w:szCs w:val="20"/>
        </w:rPr>
        <w:t>udec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V</w:t>
      </w:r>
      <w:r w:rsidR="00D85668">
        <w:rPr>
          <w:rFonts w:ascii="Times New Roman" w:eastAsia="SFTI1200" w:hAnsi="Times New Roman" w:cs="Times New Roman"/>
          <w:sz w:val="20"/>
          <w:szCs w:val="20"/>
        </w:rPr>
        <w:t>učeti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ć 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Conformance and aggregations for recommending suitable entities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M</w:t>
      </w:r>
      <w:r w:rsidR="00D85668">
        <w:rPr>
          <w:rFonts w:ascii="Times New Roman" w:eastAsia="SFTI1200" w:hAnsi="Times New Roman" w:cs="Times New Roman"/>
          <w:sz w:val="20"/>
          <w:szCs w:val="20"/>
        </w:rPr>
        <w:t>adrid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N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Machines must be wrong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D85668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R</w:t>
      </w:r>
      <w:r w:rsidR="00D85668">
        <w:rPr>
          <w:rFonts w:ascii="Times New Roman" w:eastAsia="SFTI1200" w:hAnsi="Times New Roman" w:cs="Times New Roman"/>
          <w:sz w:val="20"/>
          <w:szCs w:val="20"/>
        </w:rPr>
        <w:t>usnok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Conditional rules firing as model tuning method</w:t>
      </w:r>
    </w:p>
    <w:p w:rsidR="00143317" w:rsidRPr="00F73FDD" w:rsidRDefault="00143317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B</w:t>
      </w:r>
    </w:p>
    <w:p w:rsidR="00532577" w:rsidRPr="00F73FDD" w:rsidRDefault="00532577" w:rsidP="00D856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G</w:t>
      </w:r>
      <w:r w:rsidR="00D85668">
        <w:rPr>
          <w:rFonts w:ascii="Times New Roman" w:eastAsia="SFTI1200" w:hAnsi="Times New Roman" w:cs="Times New Roman"/>
          <w:sz w:val="20"/>
          <w:szCs w:val="20"/>
        </w:rPr>
        <w:t xml:space="preserve">rabisch 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M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M</w:t>
      </w:r>
      <w:r w:rsidR="00D85668">
        <w:rPr>
          <w:rFonts w:ascii="Times New Roman" w:eastAsia="SFTI1200" w:hAnsi="Times New Roman" w:cs="Times New Roman"/>
          <w:sz w:val="20"/>
          <w:szCs w:val="20"/>
        </w:rPr>
        <w:t>andel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R</w:t>
      </w:r>
      <w:r w:rsidR="00D85668">
        <w:rPr>
          <w:rFonts w:ascii="Times New Roman" w:eastAsia="SFTI1200" w:hAnsi="Times New Roman" w:cs="Times New Roman"/>
          <w:sz w:val="20"/>
          <w:szCs w:val="20"/>
        </w:rPr>
        <w:t>usinowska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T</w:t>
      </w:r>
      <w:r w:rsidR="00D85668">
        <w:rPr>
          <w:rFonts w:ascii="Times New Roman" w:eastAsia="SFTI1200" w:hAnsi="Times New Roman" w:cs="Times New Roman"/>
          <w:sz w:val="20"/>
          <w:szCs w:val="20"/>
        </w:rPr>
        <w:t>animura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Strategic influence in social networks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Š</w:t>
      </w:r>
      <w:r w:rsidR="00D85668">
        <w:rPr>
          <w:rFonts w:ascii="Times New Roman" w:eastAsia="SFTI1200" w:hAnsi="Times New Roman" w:cs="Times New Roman"/>
          <w:sz w:val="20"/>
          <w:szCs w:val="20"/>
        </w:rPr>
        <w:t>pirková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>, K</w:t>
      </w:r>
      <w:r w:rsidR="00D85668">
        <w:rPr>
          <w:rFonts w:ascii="Times New Roman" w:eastAsia="SFTI1200" w:hAnsi="Times New Roman" w:cs="Times New Roman"/>
          <w:sz w:val="20"/>
          <w:szCs w:val="20"/>
        </w:rPr>
        <w:t>ráľ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D85668">
        <w:rPr>
          <w:rFonts w:ascii="Times New Roman" w:eastAsia="SFTI1200" w:hAnsi="Times New Roman" w:cs="Times New Roman"/>
          <w:sz w:val="20"/>
          <w:szCs w:val="20"/>
        </w:rPr>
        <w:t>.</w:t>
      </w:r>
      <w:r w:rsidR="00D85668" w:rsidRPr="00D85668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D85668" w:rsidRPr="0024297C">
        <w:rPr>
          <w:rFonts w:ascii="Times New Roman" w:eastAsia="SFTI1200" w:hAnsi="Times New Roman" w:cs="Times New Roman"/>
          <w:i/>
          <w:sz w:val="20"/>
          <w:szCs w:val="20"/>
        </w:rPr>
        <w:t>Risk measures in non-life insurance</w:t>
      </w:r>
    </w:p>
    <w:p w:rsidR="00532577" w:rsidRPr="00F73FDD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A818A2">
        <w:rPr>
          <w:rFonts w:ascii="Times New Roman" w:eastAsia="SFTI1200" w:hAnsi="Times New Roman" w:cs="Times New Roman"/>
          <w:sz w:val="20"/>
          <w:szCs w:val="20"/>
        </w:rPr>
        <w:t>W</w:t>
      </w:r>
      <w:r w:rsidR="00FC4815">
        <w:rPr>
          <w:rFonts w:ascii="Times New Roman" w:eastAsia="SFTI1200" w:hAnsi="Times New Roman" w:cs="Times New Roman"/>
          <w:sz w:val="20"/>
          <w:szCs w:val="20"/>
        </w:rPr>
        <w:t>alczak</w:t>
      </w:r>
      <w:r w:rsidR="00FC4815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A818A2">
        <w:rPr>
          <w:rFonts w:ascii="Times New Roman" w:eastAsia="SFTI1200" w:hAnsi="Times New Roman" w:cs="Times New Roman"/>
          <w:sz w:val="20"/>
          <w:szCs w:val="20"/>
        </w:rPr>
        <w:t>, R</w:t>
      </w:r>
      <w:r w:rsidR="00FC4815">
        <w:rPr>
          <w:rFonts w:ascii="Times New Roman" w:eastAsia="SFTI1200" w:hAnsi="Times New Roman" w:cs="Times New Roman"/>
          <w:sz w:val="20"/>
          <w:szCs w:val="20"/>
        </w:rPr>
        <w:t>utkowska</w:t>
      </w:r>
      <w:r w:rsidR="00FC4815" w:rsidRPr="00A818A2">
        <w:rPr>
          <w:rFonts w:ascii="Times New Roman" w:eastAsia="SFTI1200" w:hAnsi="Times New Roman" w:cs="Times New Roman"/>
          <w:sz w:val="20"/>
          <w:szCs w:val="20"/>
        </w:rPr>
        <w:t xml:space="preserve"> A: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Projects’ ranking for participatory budget based on fuzzy TOPSIS method</w:t>
      </w:r>
      <w:r w:rsidR="00FC4815" w:rsidRPr="00D85668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Default="00532577" w:rsidP="0001095C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D</w:t>
      </w:r>
      <w:r w:rsidR="0001095C">
        <w:rPr>
          <w:rFonts w:ascii="Times New Roman" w:eastAsia="SFTI1200" w:hAnsi="Times New Roman" w:cs="Times New Roman"/>
          <w:sz w:val="20"/>
          <w:szCs w:val="20"/>
        </w:rPr>
        <w:t>utta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G</w:t>
      </w:r>
      <w:r w:rsidR="0001095C">
        <w:rPr>
          <w:rFonts w:ascii="Times New Roman" w:eastAsia="SFTI1200" w:hAnsi="Times New Roman" w:cs="Times New Roman"/>
          <w:sz w:val="20"/>
          <w:szCs w:val="20"/>
        </w:rPr>
        <w:t>uha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Multi-attribute decision making under type-2 fuzzy sets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>Session C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30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B</w:t>
      </w:r>
      <w:r w:rsidR="0001095C">
        <w:rPr>
          <w:rFonts w:ascii="Times New Roman" w:eastAsia="SFTI1200" w:hAnsi="Times New Roman" w:cs="Times New Roman"/>
          <w:sz w:val="20"/>
          <w:szCs w:val="20"/>
        </w:rPr>
        <w:t>ustince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B</w:t>
      </w:r>
      <w:r w:rsidR="0001095C">
        <w:rPr>
          <w:rFonts w:ascii="Times New Roman" w:eastAsia="SFTI1200" w:hAnsi="Times New Roman" w:cs="Times New Roman"/>
          <w:sz w:val="20"/>
          <w:szCs w:val="20"/>
        </w:rPr>
        <w:t>arrenechea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E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L</w:t>
      </w:r>
      <w:r w:rsidR="0001095C">
        <w:rPr>
          <w:rFonts w:ascii="Times New Roman" w:eastAsia="SFTI1200" w:hAnsi="Times New Roman" w:cs="Times New Roman"/>
          <w:sz w:val="20"/>
          <w:szCs w:val="20"/>
        </w:rPr>
        <w:t>afuente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K</w:t>
      </w:r>
      <w:r w:rsidR="0001095C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Ordered directionally monotone functions</w:t>
      </w:r>
      <w:r w:rsidRPr="0024297C">
        <w:rPr>
          <w:rFonts w:ascii="Times New Roman" w:eastAsia="SFTI1200" w:hAnsi="Times New Roman" w:cs="Times New Roman"/>
          <w:i/>
          <w:sz w:val="20"/>
          <w:szCs w:val="20"/>
        </w:rPr>
        <w:t xml:space="preserve"> 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B</w:t>
      </w:r>
      <w:r w:rsidR="0001095C">
        <w:rPr>
          <w:rFonts w:ascii="Times New Roman" w:eastAsia="SFTI1200" w:hAnsi="Times New Roman" w:cs="Times New Roman"/>
          <w:sz w:val="20"/>
          <w:szCs w:val="20"/>
        </w:rPr>
        <w:t>ustince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F</w:t>
      </w:r>
      <w:r w:rsidR="0001095C">
        <w:rPr>
          <w:rFonts w:ascii="Times New Roman" w:eastAsia="SFTI1200" w:hAnsi="Times New Roman" w:cs="Times New Roman"/>
          <w:sz w:val="20"/>
          <w:szCs w:val="20"/>
        </w:rPr>
        <w:t>ernandez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M</w:t>
      </w:r>
      <w:r w:rsidR="0001095C">
        <w:rPr>
          <w:rFonts w:ascii="Times New Roman" w:eastAsia="SFTI1200" w:hAnsi="Times New Roman" w:cs="Times New Roman"/>
          <w:sz w:val="20"/>
          <w:szCs w:val="20"/>
        </w:rPr>
        <w:t>esiar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K</w:t>
      </w:r>
      <w:r w:rsidR="0001095C">
        <w:rPr>
          <w:rFonts w:ascii="Times New Roman" w:eastAsia="SFTI1200" w:hAnsi="Times New Roman" w:cs="Times New Roman"/>
          <w:sz w:val="20"/>
          <w:szCs w:val="20"/>
        </w:rPr>
        <w:t>olesárová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B</w:t>
      </w:r>
      <w:r w:rsidR="0001095C">
        <w:rPr>
          <w:rFonts w:ascii="Times New Roman" w:eastAsia="SFTI1200" w:hAnsi="Times New Roman" w:cs="Times New Roman"/>
          <w:sz w:val="20"/>
          <w:szCs w:val="20"/>
        </w:rPr>
        <w:t>edregal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D</w:t>
      </w:r>
      <w:r w:rsidR="0001095C">
        <w:rPr>
          <w:rFonts w:ascii="Times New Roman" w:eastAsia="SFTI1200" w:hAnsi="Times New Roman" w:cs="Times New Roman"/>
          <w:sz w:val="20"/>
          <w:szCs w:val="20"/>
        </w:rPr>
        <w:t>imuro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G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The notion of pre-aggregation function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</w:p>
    <w:p w:rsidR="00532577" w:rsidRPr="00F73FDD" w:rsidRDefault="00532577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11.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Š</w:t>
      </w:r>
      <w:r w:rsidR="0001095C">
        <w:rPr>
          <w:rFonts w:ascii="Times New Roman" w:eastAsia="SFTI1200" w:hAnsi="Times New Roman" w:cs="Times New Roman"/>
          <w:sz w:val="20"/>
          <w:szCs w:val="20"/>
        </w:rPr>
        <w:t>ipeky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, Š</w:t>
      </w:r>
      <w:r w:rsidR="0001095C">
        <w:rPr>
          <w:rFonts w:ascii="Times New Roman" w:eastAsia="SFTI1200" w:hAnsi="Times New Roman" w:cs="Times New Roman"/>
          <w:sz w:val="20"/>
          <w:szCs w:val="20"/>
        </w:rPr>
        <w:t>ipošová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Additional conditions for super and sub-additive transformations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>
        <w:rPr>
          <w:rFonts w:ascii="Times New Roman" w:eastAsia="SFTI1200" w:hAnsi="Times New Roman" w:cs="Times New Roman"/>
          <w:sz w:val="20"/>
          <w:szCs w:val="20"/>
        </w:rPr>
        <w:t>30 – 11.50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T</w:t>
      </w:r>
      <w:r w:rsidR="0001095C">
        <w:rPr>
          <w:rFonts w:ascii="Times New Roman" w:eastAsia="SFTI1200" w:hAnsi="Times New Roman" w:cs="Times New Roman"/>
          <w:sz w:val="20"/>
          <w:szCs w:val="20"/>
        </w:rPr>
        <w:t>akáč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Z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Comparative study of OWA operators for fuzzy sets</w:t>
      </w: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  <w:t>Lunch</w:t>
      </w: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16.</w:t>
      </w:r>
      <w:r w:rsidR="00532577">
        <w:rPr>
          <w:rFonts w:ascii="Times New Roman" w:eastAsia="SFTI1200" w:hAnsi="Times New Roman" w:cs="Times New Roman"/>
          <w:sz w:val="20"/>
          <w:szCs w:val="20"/>
        </w:rPr>
        <w:t>15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16.</w:t>
      </w:r>
      <w:r w:rsidR="00532577">
        <w:rPr>
          <w:rFonts w:ascii="Times New Roman" w:eastAsia="SFTI1200" w:hAnsi="Times New Roman" w:cs="Times New Roman"/>
          <w:sz w:val="20"/>
          <w:szCs w:val="20"/>
        </w:rPr>
        <w:t>30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A11A9E" w:rsidRPr="00F73FDD" w:rsidRDefault="00A11A9E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5A6BE6" w:rsidRPr="00F73FDD" w:rsidRDefault="005A6BE6" w:rsidP="00F73FD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16.</w:t>
      </w:r>
      <w:r w:rsidR="00532577">
        <w:rPr>
          <w:rFonts w:ascii="Times New Roman" w:hAnsi="Times New Roman"/>
          <w:b/>
          <w:sz w:val="20"/>
          <w:szCs w:val="20"/>
        </w:rPr>
        <w:t>30</w:t>
      </w:r>
      <w:r w:rsidRPr="00F73FDD">
        <w:rPr>
          <w:rFonts w:ascii="Times New Roman" w:hAnsi="Times New Roman"/>
          <w:b/>
          <w:sz w:val="20"/>
          <w:szCs w:val="20"/>
        </w:rPr>
        <w:t xml:space="preserve"> – 17.</w:t>
      </w:r>
      <w:r w:rsidR="001C3EEB">
        <w:rPr>
          <w:rFonts w:ascii="Times New Roman" w:hAnsi="Times New Roman"/>
          <w:b/>
          <w:sz w:val="20"/>
          <w:szCs w:val="20"/>
        </w:rPr>
        <w:t>5</w:t>
      </w:r>
      <w:r w:rsidR="00532577">
        <w:rPr>
          <w:rFonts w:ascii="Times New Roman" w:hAnsi="Times New Roman"/>
          <w:b/>
          <w:sz w:val="20"/>
          <w:szCs w:val="20"/>
        </w:rPr>
        <w:t>0</w:t>
      </w:r>
      <w:r w:rsidRPr="00F73FDD">
        <w:rPr>
          <w:rFonts w:ascii="Times New Roman" w:hAnsi="Times New Roman"/>
          <w:b/>
          <w:sz w:val="20"/>
          <w:szCs w:val="20"/>
        </w:rPr>
        <w:tab/>
        <w:t>Contributed lectures I</w:t>
      </w:r>
      <w:r w:rsidR="004A54D0" w:rsidRPr="00F73FDD">
        <w:rPr>
          <w:rFonts w:ascii="Times New Roman" w:hAnsi="Times New Roman"/>
          <w:b/>
          <w:sz w:val="20"/>
          <w:szCs w:val="20"/>
        </w:rPr>
        <w:t>I</w:t>
      </w:r>
    </w:p>
    <w:p w:rsidR="00054A03" w:rsidRPr="00D94B59" w:rsidRDefault="00054A03" w:rsidP="00D94B59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D2038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B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C44AEB" w:rsidRPr="00F73FDD" w:rsidRDefault="00D94B59" w:rsidP="0001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16.</w:t>
      </w:r>
      <w:r w:rsidR="00532577">
        <w:rPr>
          <w:rFonts w:ascii="Times New Roman" w:eastAsia="SFTI1200" w:hAnsi="Times New Roman" w:cs="Times New Roman"/>
          <w:sz w:val="20"/>
          <w:szCs w:val="20"/>
        </w:rPr>
        <w:t>30</w:t>
      </w:r>
      <w:r>
        <w:rPr>
          <w:rFonts w:ascii="Times New Roman" w:eastAsia="SFTI1200" w:hAnsi="Times New Roman" w:cs="Times New Roman"/>
          <w:sz w:val="20"/>
          <w:szCs w:val="20"/>
        </w:rPr>
        <w:t xml:space="preserve"> – 1</w:t>
      </w:r>
      <w:r w:rsidR="001C3EEB">
        <w:rPr>
          <w:rFonts w:ascii="Times New Roman" w:eastAsia="SFTI1200" w:hAnsi="Times New Roman" w:cs="Times New Roman"/>
          <w:sz w:val="20"/>
          <w:szCs w:val="20"/>
        </w:rPr>
        <w:t>6</w:t>
      </w:r>
      <w:r>
        <w:rPr>
          <w:rFonts w:ascii="Times New Roman" w:eastAsia="SFTI1200" w:hAnsi="Times New Roman" w:cs="Times New Roman"/>
          <w:sz w:val="20"/>
          <w:szCs w:val="20"/>
        </w:rPr>
        <w:t>.</w:t>
      </w:r>
      <w:r w:rsidR="00532577">
        <w:rPr>
          <w:rFonts w:ascii="Times New Roman" w:eastAsia="SFTI1200" w:hAnsi="Times New Roman" w:cs="Times New Roman"/>
          <w:sz w:val="20"/>
          <w:szCs w:val="20"/>
        </w:rPr>
        <w:t>5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01095C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H</w:t>
      </w:r>
      <w:r w:rsidR="0001095C">
        <w:rPr>
          <w:rFonts w:ascii="Times New Roman" w:eastAsia="SFTI1200" w:hAnsi="Times New Roman" w:cs="Times New Roman"/>
          <w:sz w:val="20"/>
          <w:szCs w:val="20"/>
        </w:rPr>
        <w:t>alčinová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The smallest semicopula-based universal integrals: Topology determined by the integral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054A03" w:rsidRDefault="00A11A9E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532577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 w:rsidR="00532577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M</w:t>
      </w:r>
      <w:r w:rsidR="0001095C">
        <w:rPr>
          <w:rFonts w:ascii="Times New Roman" w:eastAsia="SFTI1200" w:hAnsi="Times New Roman" w:cs="Times New Roman"/>
          <w:sz w:val="20"/>
          <w:szCs w:val="20"/>
        </w:rPr>
        <w:t>anzi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Integrals of set-valued functions and extreme events</w:t>
      </w:r>
    </w:p>
    <w:p w:rsidR="001C3EEB" w:rsidRPr="00F73FDD" w:rsidRDefault="001C3EEB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17.</w:t>
      </w:r>
      <w:r w:rsidR="00532577">
        <w:rPr>
          <w:rFonts w:ascii="Times New Roman" w:eastAsia="SFTI1200" w:hAnsi="Times New Roman" w:cs="Times New Roman"/>
          <w:sz w:val="20"/>
          <w:szCs w:val="20"/>
        </w:rPr>
        <w:t>10</w:t>
      </w:r>
      <w:r>
        <w:rPr>
          <w:rFonts w:ascii="Times New Roman" w:eastAsia="SFTI1200" w:hAnsi="Times New Roman" w:cs="Times New Roman"/>
          <w:sz w:val="20"/>
          <w:szCs w:val="20"/>
        </w:rPr>
        <w:t xml:space="preserve"> – 17.3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R</w:t>
      </w:r>
      <w:r w:rsidR="0001095C">
        <w:rPr>
          <w:rFonts w:ascii="Times New Roman" w:eastAsia="SFTI1200" w:hAnsi="Times New Roman" w:cs="Times New Roman"/>
          <w:sz w:val="20"/>
          <w:szCs w:val="20"/>
        </w:rPr>
        <w:t>iečan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B: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Some contributions to measure theory on IF-sets</w:t>
      </w:r>
    </w:p>
    <w:p w:rsidR="001C3EEB" w:rsidRDefault="001C3EEB" w:rsidP="00532577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="00532577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>S</w:t>
      </w:r>
      <w:r w:rsidR="0001095C">
        <w:rPr>
          <w:rFonts w:ascii="Times New Roman" w:eastAsia="SFTI1200" w:hAnsi="Times New Roman" w:cs="Times New Roman"/>
          <w:sz w:val="20"/>
          <w:szCs w:val="20"/>
        </w:rPr>
        <w:t>mrek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01095C">
        <w:rPr>
          <w:rFonts w:ascii="Times New Roman" w:eastAsia="SFTI1200" w:hAnsi="Times New Roman" w:cs="Times New Roman"/>
          <w:sz w:val="20"/>
          <w:szCs w:val="20"/>
        </w:rPr>
        <w:t>.</w:t>
      </w:r>
      <w:r w:rsidR="0001095C" w:rsidRPr="0001095C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01095C" w:rsidRPr="0024297C">
        <w:rPr>
          <w:rFonts w:ascii="Times New Roman" w:eastAsia="SFTI1200" w:hAnsi="Times New Roman" w:cs="Times New Roman"/>
          <w:i/>
          <w:sz w:val="20"/>
          <w:szCs w:val="20"/>
        </w:rPr>
        <w:t>A note on level dependent capacities-based integrals</w:t>
      </w:r>
    </w:p>
    <w:p w:rsidR="001C3EEB" w:rsidRPr="00D94B59" w:rsidRDefault="001C3EEB" w:rsidP="001C3EEB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b/>
          <w:sz w:val="20"/>
          <w:szCs w:val="20"/>
          <w:lang w:val="en-US"/>
        </w:rPr>
      </w:pPr>
      <w:r w:rsidRPr="00F73FDD">
        <w:rPr>
          <w:rFonts w:ascii="Times New Roman" w:eastAsia="SFTI1200" w:hAnsi="Times New Roman" w:cs="Times New Roman"/>
          <w:b/>
          <w:sz w:val="20"/>
          <w:szCs w:val="20"/>
          <w:lang w:val="en-US"/>
        </w:rPr>
        <w:t xml:space="preserve">Session </w:t>
      </w:r>
      <w:r w:rsidR="00D2038A">
        <w:rPr>
          <w:rFonts w:ascii="Times New Roman" w:eastAsia="SFTI1200" w:hAnsi="Times New Roman" w:cs="Times New Roman"/>
          <w:b/>
          <w:sz w:val="20"/>
          <w:szCs w:val="20"/>
          <w:lang w:val="en-US"/>
        </w:rPr>
        <w:t>C</w:t>
      </w:r>
      <w:bookmarkStart w:id="0" w:name="_GoBack"/>
      <w:bookmarkEnd w:id="0"/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</w:p>
    <w:p w:rsidR="00FC4815" w:rsidRPr="00F73FDD" w:rsidRDefault="00532577" w:rsidP="00FC4815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16.30 – 16.5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>P</w:t>
      </w:r>
      <w:r w:rsidR="00FC4815" w:rsidRPr="00F235F0">
        <w:rPr>
          <w:rFonts w:ascii="Times New Roman" w:hAnsi="Times New Roman" w:cs="Times New Roman"/>
          <w:sz w:val="20"/>
          <w:szCs w:val="20"/>
          <w:lang w:val="en-US"/>
        </w:rPr>
        <w:t>ę</w:t>
      </w:r>
      <w:r w:rsidR="00FC4815">
        <w:rPr>
          <w:rFonts w:ascii="Times New Roman" w:eastAsia="SFTI1200" w:hAnsi="Times New Roman" w:cs="Times New Roman"/>
          <w:sz w:val="20"/>
          <w:szCs w:val="20"/>
        </w:rPr>
        <w:t>kala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 B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A note on properties of interval-valued fuzzy relations and the interval order</w:t>
      </w:r>
    </w:p>
    <w:p w:rsidR="00532577" w:rsidRDefault="00532577" w:rsidP="005325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C4815">
        <w:rPr>
          <w:rFonts w:ascii="Times New Roman" w:eastAsia="SFTI1200" w:hAnsi="Times New Roman" w:cs="Times New Roman"/>
          <w:sz w:val="20"/>
          <w:szCs w:val="20"/>
        </w:rPr>
        <w:t>entkowska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 U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Properties of interval-valued fuzzy relations and aggregation process</w:t>
      </w:r>
    </w:p>
    <w:p w:rsidR="00532577" w:rsidRPr="00F73FDD" w:rsidRDefault="00532577" w:rsidP="00FC48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17.10 – 17.3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C4815">
        <w:rPr>
          <w:rFonts w:ascii="Times New Roman" w:eastAsia="SFTI1200" w:hAnsi="Times New Roman" w:cs="Times New Roman"/>
          <w:sz w:val="20"/>
          <w:szCs w:val="20"/>
        </w:rPr>
        <w:t>entkowska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 U, K</w:t>
      </w:r>
      <w:r w:rsidR="00FC4815">
        <w:rPr>
          <w:rFonts w:ascii="Times New Roman" w:eastAsia="SFTI1200" w:hAnsi="Times New Roman" w:cs="Times New Roman"/>
          <w:sz w:val="20"/>
          <w:szCs w:val="20"/>
        </w:rPr>
        <w:t>ról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 A</w:t>
      </w:r>
      <w:r w:rsidR="00FC4815">
        <w:rPr>
          <w:rFonts w:ascii="Times New Roman" w:eastAsia="SFTI1200" w:hAnsi="Times New Roman" w:cs="Times New Roman"/>
          <w:sz w:val="20"/>
          <w:szCs w:val="20"/>
        </w:rPr>
        <w:t>.</w:t>
      </w:r>
      <w:r w:rsidR="00FC4815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C4815" w:rsidRPr="0024297C">
        <w:rPr>
          <w:rFonts w:ascii="Times New Roman" w:eastAsia="SFTI1200" w:hAnsi="Times New Roman" w:cs="Times New Roman"/>
          <w:i/>
          <w:sz w:val="20"/>
          <w:szCs w:val="20"/>
        </w:rPr>
        <w:t>Aggregation of fuzzy orders</w:t>
      </w:r>
    </w:p>
    <w:p w:rsidR="00532577" w:rsidRDefault="00532577" w:rsidP="00F235F0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>
        <w:rPr>
          <w:rFonts w:ascii="Times New Roman" w:eastAsia="SFTI1200" w:hAnsi="Times New Roman" w:cs="Times New Roman"/>
          <w:sz w:val="20"/>
          <w:szCs w:val="20"/>
        </w:rPr>
        <w:t>7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3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17.</w:t>
      </w:r>
      <w:r>
        <w:rPr>
          <w:rFonts w:ascii="Times New Roman" w:eastAsia="SFTI1200" w:hAnsi="Times New Roman" w:cs="Times New Roman"/>
          <w:sz w:val="20"/>
          <w:szCs w:val="20"/>
        </w:rPr>
        <w:t>50</w:t>
      </w:r>
      <w:r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B</w:t>
      </w:r>
      <w:r w:rsidR="00F235F0">
        <w:rPr>
          <w:rFonts w:ascii="Times New Roman" w:eastAsia="SFTI1200" w:hAnsi="Times New Roman" w:cs="Times New Roman"/>
          <w:sz w:val="20"/>
          <w:szCs w:val="20"/>
        </w:rPr>
        <w:t>ustince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H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, F</w:t>
      </w:r>
      <w:r w:rsidR="00F235F0">
        <w:rPr>
          <w:rFonts w:ascii="Times New Roman" w:eastAsia="SFTI1200" w:hAnsi="Times New Roman" w:cs="Times New Roman"/>
          <w:sz w:val="20"/>
          <w:szCs w:val="20"/>
        </w:rPr>
        <w:t>ernandez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>, M</w:t>
      </w:r>
      <w:r w:rsidR="00F235F0">
        <w:rPr>
          <w:rFonts w:ascii="Times New Roman" w:eastAsia="SFTI1200" w:hAnsi="Times New Roman" w:cs="Times New Roman"/>
          <w:sz w:val="20"/>
          <w:szCs w:val="20"/>
        </w:rPr>
        <w:t>inárová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 M</w:t>
      </w:r>
      <w:r w:rsidR="00F235F0">
        <w:rPr>
          <w:rFonts w:ascii="Times New Roman" w:eastAsia="SFTI1200" w:hAnsi="Times New Roman" w:cs="Times New Roman"/>
          <w:sz w:val="20"/>
          <w:szCs w:val="20"/>
        </w:rPr>
        <w:t>.</w:t>
      </w:r>
      <w:r w:rsidR="00F235F0" w:rsidRPr="00F235F0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F235F0" w:rsidRPr="0024297C">
        <w:rPr>
          <w:rFonts w:ascii="Times New Roman" w:eastAsia="SFTI1200" w:hAnsi="Times New Roman" w:cs="Times New Roman"/>
          <w:i/>
          <w:sz w:val="20"/>
          <w:szCs w:val="20"/>
        </w:rPr>
        <w:t>Modified gravitational search algorithm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</w:t>
      </w:r>
      <w:r w:rsidR="001C3EEB">
        <w:rPr>
          <w:rFonts w:ascii="Times New Roman" w:eastAsia="SFTI1200" w:hAnsi="Times New Roman" w:cs="Times New Roman"/>
          <w:sz w:val="20"/>
          <w:szCs w:val="20"/>
        </w:rPr>
        <w:t>9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C3EEB">
        <w:rPr>
          <w:rFonts w:ascii="Times New Roman" w:eastAsia="SFTI1200" w:hAnsi="Times New Roman" w:cs="Times New Roman"/>
          <w:sz w:val="20"/>
          <w:szCs w:val="20"/>
        </w:rPr>
        <w:t>0</w:t>
      </w:r>
      <w:r w:rsidRPr="00F73FDD">
        <w:rPr>
          <w:rFonts w:ascii="Times New Roman" w:eastAsia="SFTI1200" w:hAnsi="Times New Roman" w:cs="Times New Roman"/>
          <w:sz w:val="20"/>
          <w:szCs w:val="20"/>
        </w:rPr>
        <w:t>0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11A9E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Banquet</w:t>
      </w:r>
    </w:p>
    <w:p w:rsidR="004A54D0" w:rsidRPr="00F73FDD" w:rsidRDefault="004A54D0" w:rsidP="00F73FDD">
      <w:pPr>
        <w:tabs>
          <w:tab w:val="left" w:pos="1418"/>
        </w:tabs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br w:type="page"/>
      </w:r>
    </w:p>
    <w:p w:rsidR="00054A03" w:rsidRPr="00F73FDD" w:rsidRDefault="00054A03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FD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Friday, January 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29</w:t>
      </w:r>
      <w:r w:rsidRPr="00F73FDD">
        <w:rPr>
          <w:rFonts w:ascii="Times New Roman" w:hAnsi="Times New Roman"/>
          <w:b/>
          <w:sz w:val="24"/>
          <w:szCs w:val="24"/>
          <w:u w:val="single"/>
        </w:rPr>
        <w:t>, 201</w:t>
      </w:r>
      <w:r w:rsidR="00CF706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34ADB" w:rsidRDefault="00434ADB" w:rsidP="00F047CF">
      <w:pPr>
        <w:pStyle w:val="PlainText"/>
        <w:tabs>
          <w:tab w:val="left" w:pos="1418"/>
        </w:tabs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54D0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</w:t>
      </w:r>
      <w:r w:rsidR="004A54D0" w:rsidRPr="00F73FDD">
        <w:rPr>
          <w:rFonts w:ascii="Times New Roman" w:hAnsi="Times New Roman"/>
          <w:b/>
          <w:sz w:val="20"/>
          <w:szCs w:val="20"/>
        </w:rPr>
        <w:t>ted lecture</w:t>
      </w:r>
      <w:r w:rsidRPr="00F73FDD">
        <w:rPr>
          <w:rFonts w:ascii="Times New Roman" w:hAnsi="Times New Roman"/>
          <w:b/>
          <w:sz w:val="20"/>
          <w:szCs w:val="20"/>
        </w:rPr>
        <w:t xml:space="preserve"> I</w:t>
      </w:r>
    </w:p>
    <w:p w:rsidR="00CE26E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9.</w:t>
      </w:r>
      <w:r w:rsidR="00192FFD">
        <w:rPr>
          <w:rFonts w:ascii="Times New Roman" w:eastAsia="SFTI1200" w:hAnsi="Times New Roman" w:cs="Times New Roman"/>
          <w:sz w:val="20"/>
          <w:szCs w:val="20"/>
        </w:rPr>
        <w:t>15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– </w:t>
      </w:r>
      <w:r w:rsidR="00192FFD">
        <w:rPr>
          <w:rFonts w:ascii="Times New Roman" w:eastAsia="SFTI1200" w:hAnsi="Times New Roman" w:cs="Times New Roman"/>
          <w:sz w:val="20"/>
          <w:szCs w:val="20"/>
        </w:rPr>
        <w:t>10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92FF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5</w:t>
      </w:r>
      <w:r w:rsidR="00924B33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J</w:t>
      </w:r>
      <w:r w:rsidR="00A818A2">
        <w:rPr>
          <w:rFonts w:ascii="Times New Roman" w:eastAsia="SFTI1200" w:hAnsi="Times New Roman" w:cs="Times New Roman"/>
          <w:sz w:val="20"/>
          <w:szCs w:val="20"/>
        </w:rPr>
        <w:t>aworski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P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On heavy tails of copulas</w:t>
      </w:r>
    </w:p>
    <w:p w:rsidR="00F22B48" w:rsidRPr="00F73FDD" w:rsidRDefault="00F22B48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192FFD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>
        <w:rPr>
          <w:rFonts w:ascii="Times New Roman" w:eastAsia="SFTI1200" w:hAnsi="Times New Roman" w:cs="Times New Roman"/>
          <w:sz w:val="20"/>
          <w:szCs w:val="20"/>
        </w:rPr>
        <w:t>10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.</w:t>
      </w:r>
      <w:r>
        <w:rPr>
          <w:rFonts w:ascii="Times New Roman" w:eastAsia="SFTI1200" w:hAnsi="Times New Roman" w:cs="Times New Roman"/>
          <w:sz w:val="20"/>
          <w:szCs w:val="20"/>
        </w:rPr>
        <w:t>1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5 – 10.</w:t>
      </w:r>
      <w:r>
        <w:rPr>
          <w:rFonts w:ascii="Times New Roman" w:eastAsia="SFTI1200" w:hAnsi="Times New Roman" w:cs="Times New Roman"/>
          <w:sz w:val="20"/>
          <w:szCs w:val="20"/>
        </w:rPr>
        <w:t>4</w:t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054A03" w:rsidRPr="00F73FDD">
        <w:rPr>
          <w:rFonts w:ascii="Times New Roman" w:eastAsia="SFTI1200" w:hAnsi="Times New Roman" w:cs="Times New Roman"/>
          <w:sz w:val="20"/>
          <w:szCs w:val="20"/>
        </w:rPr>
        <w:t>Coffee break</w:t>
      </w: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CE26E3" w:rsidRPr="00F73FDD" w:rsidRDefault="00CE26E3" w:rsidP="00F73FDD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hAnsi="Times New Roman"/>
          <w:b/>
          <w:sz w:val="20"/>
          <w:szCs w:val="20"/>
        </w:rPr>
        <w:t>Invited lecture II</w:t>
      </w:r>
    </w:p>
    <w:p w:rsidR="00054A03" w:rsidRPr="00F73FDD" w:rsidRDefault="00054A03" w:rsidP="00A818A2">
      <w:p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10.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11.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M</w:t>
      </w:r>
      <w:r w:rsidR="00A818A2">
        <w:rPr>
          <w:rFonts w:ascii="Times New Roman" w:eastAsia="SFTI1200" w:hAnsi="Times New Roman" w:cs="Times New Roman"/>
          <w:sz w:val="20"/>
          <w:szCs w:val="20"/>
        </w:rPr>
        <w:t>ontero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A818A2">
        <w:rPr>
          <w:rFonts w:ascii="Times New Roman" w:eastAsia="SFTI1200" w:hAnsi="Times New Roman" w:cs="Times New Roman"/>
          <w:sz w:val="20"/>
          <w:szCs w:val="20"/>
        </w:rPr>
        <w:t>armendia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L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A818A2">
        <w:rPr>
          <w:rFonts w:ascii="Times New Roman" w:eastAsia="SFTI1200" w:hAnsi="Times New Roman" w:cs="Times New Roman"/>
          <w:sz w:val="20"/>
          <w:szCs w:val="20"/>
        </w:rPr>
        <w:t>ómez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A818A2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 G</w:t>
      </w:r>
      <w:r w:rsidR="0035112C">
        <w:rPr>
          <w:rFonts w:ascii="Times New Roman" w:eastAsia="SFTI1200" w:hAnsi="Times New Roman" w:cs="Times New Roman"/>
          <w:sz w:val="20"/>
          <w:szCs w:val="20"/>
        </w:rPr>
        <w:t>onzález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D</w:t>
      </w:r>
      <w:r w:rsidR="0035112C">
        <w:rPr>
          <w:rFonts w:ascii="Times New Roman" w:eastAsia="SFTI1200" w:hAnsi="Times New Roman" w:cs="Times New Roman"/>
          <w:sz w:val="20"/>
          <w:szCs w:val="20"/>
        </w:rPr>
        <w:t>el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C</w:t>
      </w:r>
      <w:r w:rsidR="0035112C">
        <w:rPr>
          <w:rFonts w:ascii="Times New Roman" w:eastAsia="SFTI1200" w:hAnsi="Times New Roman" w:cs="Times New Roman"/>
          <w:sz w:val="20"/>
          <w:szCs w:val="20"/>
        </w:rPr>
        <w:t>ampo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R</w:t>
      </w:r>
      <w:r w:rsidR="0035112C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,</w:t>
      </w:r>
      <w:r w:rsidR="0035112C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>R</w:t>
      </w:r>
      <w:r w:rsidR="0035112C">
        <w:rPr>
          <w:rFonts w:ascii="Times New Roman" w:eastAsia="SFTI1200" w:hAnsi="Times New Roman" w:cs="Times New Roman"/>
          <w:sz w:val="20"/>
          <w:szCs w:val="20"/>
        </w:rPr>
        <w:t>odriguez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 J.T</w:t>
      </w:r>
      <w:r w:rsidR="0035112C">
        <w:rPr>
          <w:rFonts w:ascii="Times New Roman" w:eastAsia="SFTI1200" w:hAnsi="Times New Roman" w:cs="Times New Roman"/>
          <w:sz w:val="20"/>
          <w:szCs w:val="20"/>
        </w:rPr>
        <w:t>.</w:t>
      </w:r>
      <w:r w:rsidR="00A818A2" w:rsidRPr="00A818A2">
        <w:rPr>
          <w:rFonts w:ascii="Times New Roman" w:eastAsia="SFTI1200" w:hAnsi="Times New Roman" w:cs="Times New Roman"/>
          <w:sz w:val="20"/>
          <w:szCs w:val="20"/>
        </w:rPr>
        <w:t xml:space="preserve">: </w:t>
      </w:r>
      <w:r w:rsidR="00A818A2" w:rsidRPr="0024297C">
        <w:rPr>
          <w:rFonts w:ascii="Times New Roman" w:eastAsia="SFTI1200" w:hAnsi="Times New Roman" w:cs="Times New Roman"/>
          <w:i/>
          <w:sz w:val="20"/>
          <w:szCs w:val="20"/>
        </w:rPr>
        <w:t>Some key issues in aggregation</w:t>
      </w:r>
    </w:p>
    <w:p w:rsidR="004A54D0" w:rsidRPr="00F73FDD" w:rsidRDefault="004A54D0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11.</w:t>
      </w:r>
      <w:r w:rsidR="00192FFD">
        <w:rPr>
          <w:rFonts w:ascii="Times New Roman" w:eastAsia="SFTI1200" w:hAnsi="Times New Roman" w:cs="Times New Roman"/>
          <w:sz w:val="20"/>
          <w:szCs w:val="20"/>
        </w:rPr>
        <w:t>4</w:t>
      </w:r>
      <w:r w:rsidRPr="00F73FDD">
        <w:rPr>
          <w:rFonts w:ascii="Times New Roman" w:eastAsia="SFTI1200" w:hAnsi="Times New Roman" w:cs="Times New Roman"/>
          <w:sz w:val="20"/>
          <w:szCs w:val="20"/>
        </w:rPr>
        <w:t>0 – 1</w:t>
      </w:r>
      <w:r w:rsidR="00192FFD">
        <w:rPr>
          <w:rFonts w:ascii="Times New Roman" w:eastAsia="SFTI1200" w:hAnsi="Times New Roman" w:cs="Times New Roman"/>
          <w:sz w:val="20"/>
          <w:szCs w:val="20"/>
        </w:rPr>
        <w:t>1</w:t>
      </w:r>
      <w:r w:rsidRPr="00F73FDD">
        <w:rPr>
          <w:rFonts w:ascii="Times New Roman" w:eastAsia="SFTI1200" w:hAnsi="Times New Roman" w:cs="Times New Roman"/>
          <w:sz w:val="20"/>
          <w:szCs w:val="20"/>
        </w:rPr>
        <w:t>.</w:t>
      </w:r>
      <w:r w:rsidR="00192FFD">
        <w:rPr>
          <w:rFonts w:ascii="Times New Roman" w:eastAsia="SFTI1200" w:hAnsi="Times New Roman" w:cs="Times New Roman"/>
          <w:sz w:val="20"/>
          <w:szCs w:val="20"/>
        </w:rPr>
        <w:t>5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0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Closing</w:t>
      </w:r>
      <w:r w:rsidR="00C152CD" w:rsidRPr="00F73FDD">
        <w:rPr>
          <w:rFonts w:ascii="Times New Roman" w:eastAsia="SFTI1200" w:hAnsi="Times New Roman" w:cs="Times New Roman"/>
          <w:sz w:val="20"/>
          <w:szCs w:val="20"/>
        </w:rPr>
        <w:t xml:space="preserve"> of the conference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12.00 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Lunch</w:t>
      </w: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17624" w:rsidRPr="00F73FDD" w:rsidRDefault="00817624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  <w:r w:rsidRPr="00F73FDD">
        <w:rPr>
          <w:rFonts w:ascii="Times New Roman" w:eastAsia="SFTI1200" w:hAnsi="Times New Roman" w:cs="Times New Roman"/>
          <w:sz w:val="20"/>
          <w:szCs w:val="20"/>
        </w:rPr>
        <w:t>13.00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 xml:space="preserve">  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</w:t>
      </w:r>
      <w:r w:rsidR="00F22B48" w:rsidRPr="00F73FDD">
        <w:rPr>
          <w:rFonts w:ascii="Times New Roman" w:eastAsia="SFTI1200" w:hAnsi="Times New Roman" w:cs="Times New Roman"/>
          <w:sz w:val="20"/>
          <w:szCs w:val="20"/>
        </w:rPr>
        <w:tab/>
      </w:r>
      <w:r w:rsidRPr="00F73FDD">
        <w:rPr>
          <w:rFonts w:ascii="Times New Roman" w:eastAsia="SFTI1200" w:hAnsi="Times New Roman" w:cs="Times New Roman"/>
          <w:sz w:val="20"/>
          <w:szCs w:val="20"/>
        </w:rPr>
        <w:t>Departure of FSTA</w:t>
      </w:r>
      <w:r w:rsidR="004A54D0" w:rsidRPr="00F73FDD">
        <w:rPr>
          <w:rFonts w:ascii="Times New Roman" w:eastAsia="SFTI1200" w:hAnsi="Times New Roman" w:cs="Times New Roman"/>
          <w:sz w:val="20"/>
          <w:szCs w:val="20"/>
        </w:rPr>
        <w:t xml:space="preserve"> 201</w:t>
      </w:r>
      <w:r w:rsidR="00192FFD">
        <w:rPr>
          <w:rFonts w:ascii="Times New Roman" w:eastAsia="SFTI1200" w:hAnsi="Times New Roman" w:cs="Times New Roman"/>
          <w:sz w:val="20"/>
          <w:szCs w:val="20"/>
        </w:rPr>
        <w:t>6</w:t>
      </w:r>
      <w:r w:rsidRPr="00F73FDD">
        <w:rPr>
          <w:rFonts w:ascii="Times New Roman" w:eastAsia="SFTI1200" w:hAnsi="Times New Roman" w:cs="Times New Roman"/>
          <w:sz w:val="20"/>
          <w:szCs w:val="20"/>
        </w:rPr>
        <w:t xml:space="preserve"> participants</w:t>
      </w:r>
    </w:p>
    <w:p w:rsidR="00054A03" w:rsidRPr="00F73FDD" w:rsidRDefault="00054A03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p w:rsidR="008408F1" w:rsidRPr="00F73FDD" w:rsidRDefault="008408F1" w:rsidP="00F73F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SFTI1200" w:hAnsi="Times New Roman" w:cs="Times New Roman"/>
          <w:sz w:val="20"/>
          <w:szCs w:val="20"/>
        </w:rPr>
      </w:pPr>
    </w:p>
    <w:sectPr w:rsidR="008408F1" w:rsidRPr="00F73FDD" w:rsidSect="0076452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  <w:embedRegular r:id="rId1" w:subsetted="1" w:fontKey="{79341616-5F57-4EAA-8F29-8D6E4CE3CED7}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TI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A03"/>
    <w:rsid w:val="000074F7"/>
    <w:rsid w:val="00007AED"/>
    <w:rsid w:val="0001095C"/>
    <w:rsid w:val="00052BB3"/>
    <w:rsid w:val="00054A03"/>
    <w:rsid w:val="0006063C"/>
    <w:rsid w:val="00075124"/>
    <w:rsid w:val="00092AAB"/>
    <w:rsid w:val="001102E2"/>
    <w:rsid w:val="00111349"/>
    <w:rsid w:val="00113EA6"/>
    <w:rsid w:val="00143317"/>
    <w:rsid w:val="00152ED5"/>
    <w:rsid w:val="00163DF5"/>
    <w:rsid w:val="00192FFD"/>
    <w:rsid w:val="001A238F"/>
    <w:rsid w:val="001C3EEB"/>
    <w:rsid w:val="001D430D"/>
    <w:rsid w:val="001E0332"/>
    <w:rsid w:val="001F0E1F"/>
    <w:rsid w:val="001F3245"/>
    <w:rsid w:val="00204C06"/>
    <w:rsid w:val="002230E0"/>
    <w:rsid w:val="00224222"/>
    <w:rsid w:val="0024297C"/>
    <w:rsid w:val="00242E73"/>
    <w:rsid w:val="0025235A"/>
    <w:rsid w:val="00263203"/>
    <w:rsid w:val="00291CB7"/>
    <w:rsid w:val="002B2DF7"/>
    <w:rsid w:val="003006B6"/>
    <w:rsid w:val="0035112C"/>
    <w:rsid w:val="003B1F73"/>
    <w:rsid w:val="00434ADB"/>
    <w:rsid w:val="0043527B"/>
    <w:rsid w:val="00463FFA"/>
    <w:rsid w:val="00492EB1"/>
    <w:rsid w:val="004A54D0"/>
    <w:rsid w:val="004B211A"/>
    <w:rsid w:val="004B48B7"/>
    <w:rsid w:val="004D1E0C"/>
    <w:rsid w:val="0052005A"/>
    <w:rsid w:val="00527A96"/>
    <w:rsid w:val="00532577"/>
    <w:rsid w:val="005433C3"/>
    <w:rsid w:val="005443AA"/>
    <w:rsid w:val="00576E6D"/>
    <w:rsid w:val="00582994"/>
    <w:rsid w:val="005A6BE6"/>
    <w:rsid w:val="0067216C"/>
    <w:rsid w:val="0074434B"/>
    <w:rsid w:val="00744B17"/>
    <w:rsid w:val="0076452D"/>
    <w:rsid w:val="00771D97"/>
    <w:rsid w:val="007A49AB"/>
    <w:rsid w:val="007A7BE6"/>
    <w:rsid w:val="007D17C4"/>
    <w:rsid w:val="007D3931"/>
    <w:rsid w:val="007F1796"/>
    <w:rsid w:val="00817624"/>
    <w:rsid w:val="0082553D"/>
    <w:rsid w:val="00826838"/>
    <w:rsid w:val="00826D1E"/>
    <w:rsid w:val="008408F1"/>
    <w:rsid w:val="008613ED"/>
    <w:rsid w:val="008B1840"/>
    <w:rsid w:val="008B6E56"/>
    <w:rsid w:val="008E6B98"/>
    <w:rsid w:val="008F70F5"/>
    <w:rsid w:val="00914016"/>
    <w:rsid w:val="00914247"/>
    <w:rsid w:val="00924B33"/>
    <w:rsid w:val="00937E65"/>
    <w:rsid w:val="009472CC"/>
    <w:rsid w:val="00974240"/>
    <w:rsid w:val="009A1D86"/>
    <w:rsid w:val="009C384F"/>
    <w:rsid w:val="009D1364"/>
    <w:rsid w:val="009E16BE"/>
    <w:rsid w:val="009F5BFA"/>
    <w:rsid w:val="00A11A9E"/>
    <w:rsid w:val="00A518E9"/>
    <w:rsid w:val="00A76AC4"/>
    <w:rsid w:val="00A818A2"/>
    <w:rsid w:val="00AC4102"/>
    <w:rsid w:val="00AD6A13"/>
    <w:rsid w:val="00B067AE"/>
    <w:rsid w:val="00B068EC"/>
    <w:rsid w:val="00B24479"/>
    <w:rsid w:val="00B44BB4"/>
    <w:rsid w:val="00B507B2"/>
    <w:rsid w:val="00B60025"/>
    <w:rsid w:val="00B656A0"/>
    <w:rsid w:val="00B82AC7"/>
    <w:rsid w:val="00B846E3"/>
    <w:rsid w:val="00BA5CFF"/>
    <w:rsid w:val="00BA77F8"/>
    <w:rsid w:val="00BB5276"/>
    <w:rsid w:val="00BF0ACC"/>
    <w:rsid w:val="00C152CD"/>
    <w:rsid w:val="00C44AEB"/>
    <w:rsid w:val="00C907A4"/>
    <w:rsid w:val="00CB4B89"/>
    <w:rsid w:val="00CC5333"/>
    <w:rsid w:val="00CD432C"/>
    <w:rsid w:val="00CE26E3"/>
    <w:rsid w:val="00CF7062"/>
    <w:rsid w:val="00D2038A"/>
    <w:rsid w:val="00D85668"/>
    <w:rsid w:val="00D860C0"/>
    <w:rsid w:val="00D94B59"/>
    <w:rsid w:val="00DA11D2"/>
    <w:rsid w:val="00DB0CDA"/>
    <w:rsid w:val="00DB24D8"/>
    <w:rsid w:val="00DD2027"/>
    <w:rsid w:val="00DE63CA"/>
    <w:rsid w:val="00E16D5B"/>
    <w:rsid w:val="00E26E17"/>
    <w:rsid w:val="00E613F8"/>
    <w:rsid w:val="00EB046C"/>
    <w:rsid w:val="00EC285F"/>
    <w:rsid w:val="00F047CF"/>
    <w:rsid w:val="00F1492A"/>
    <w:rsid w:val="00F22B48"/>
    <w:rsid w:val="00F235F0"/>
    <w:rsid w:val="00F73FDD"/>
    <w:rsid w:val="00F740E6"/>
    <w:rsid w:val="00FC4815"/>
    <w:rsid w:val="00FF30D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033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03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Obyčajný text Char"/>
    <w:basedOn w:val="DefaultParagraphFont"/>
    <w:link w:val="PlainText"/>
    <w:rsid w:val="001E03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7ACB-CCA4-48DA-B1AA-548793DD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</dc:creator>
  <cp:lastModifiedBy>aaa</cp:lastModifiedBy>
  <cp:revision>8</cp:revision>
  <cp:lastPrinted>2016-01-21T11:24:00Z</cp:lastPrinted>
  <dcterms:created xsi:type="dcterms:W3CDTF">2016-01-14T10:07:00Z</dcterms:created>
  <dcterms:modified xsi:type="dcterms:W3CDTF">2016-01-21T11:24:00Z</dcterms:modified>
</cp:coreProperties>
</file>